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A8B9" w14:textId="6C6C0011" w:rsidR="00111DB7" w:rsidRDefault="0069390F" w:rsidP="006A7EFD">
      <w:pPr>
        <w:pStyle w:val="Subtitle"/>
        <w:ind w:left="2880" w:hanging="2880"/>
        <w:jc w:val="left"/>
        <w:rPr>
          <w:rFonts w:ascii="Arial" w:hAnsi="Arial" w:cs="Arial"/>
          <w:caps/>
          <w:color w:val="000000"/>
          <w:sz w:val="24"/>
          <w:szCs w:val="20"/>
          <w:lang w:val="en-GB"/>
        </w:rPr>
      </w:pPr>
      <w:r>
        <w:rPr>
          <w:rFonts w:ascii="Arial" w:hAnsi="Arial" w:cs="Arial"/>
          <w:caps/>
          <w:color w:val="000000"/>
          <w:sz w:val="24"/>
          <w:szCs w:val="20"/>
          <w:lang w:val="en-GB"/>
        </w:rPr>
        <w:t xml:space="preserve"> </w:t>
      </w:r>
      <w:r w:rsidR="006A7EFD">
        <w:rPr>
          <w:noProof/>
          <w:sz w:val="24"/>
          <w:szCs w:val="24"/>
        </w:rPr>
        <w:drawing>
          <wp:inline distT="0" distB="0" distL="0" distR="0" wp14:anchorId="50A6D64E" wp14:editId="2B785B82">
            <wp:extent cx="1409700" cy="6477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Pr>
          <w:rFonts w:ascii="Arial" w:hAnsi="Arial" w:cs="Arial"/>
          <w:caps/>
          <w:color w:val="000000"/>
          <w:sz w:val="24"/>
          <w:szCs w:val="20"/>
          <w:lang w:val="en-GB"/>
        </w:rPr>
        <w:t xml:space="preserve">            </w:t>
      </w:r>
      <w:r w:rsidR="00111DB7">
        <w:rPr>
          <w:rFonts w:ascii="Arial" w:hAnsi="Arial" w:cs="Arial"/>
          <w:caps/>
          <w:color w:val="000000"/>
          <w:sz w:val="24"/>
          <w:szCs w:val="20"/>
          <w:lang w:val="en-GB"/>
        </w:rPr>
        <w:t>Community Link Worker Job Description</w:t>
      </w:r>
    </w:p>
    <w:p w14:paraId="086CB221" w14:textId="77777777" w:rsidR="00111DB7" w:rsidRDefault="00111DB7" w:rsidP="00111DB7">
      <w:pPr>
        <w:pStyle w:val="Subtitle"/>
        <w:ind w:left="2880" w:hanging="2880"/>
        <w:jc w:val="left"/>
        <w:rPr>
          <w:rFonts w:ascii="Arial" w:hAnsi="Arial" w:cs="Arial"/>
          <w:color w:val="000000"/>
          <w:sz w:val="20"/>
          <w:szCs w:val="20"/>
          <w:lang w:val="en-GB"/>
        </w:rPr>
      </w:pPr>
    </w:p>
    <w:p w14:paraId="4CFA4533" w14:textId="67D3FB50" w:rsidR="00111DB7" w:rsidRPr="00206064" w:rsidRDefault="00111DB7" w:rsidP="00206064">
      <w:pPr>
        <w:pStyle w:val="Subtitle"/>
        <w:ind w:left="2880" w:hanging="2880"/>
        <w:jc w:val="both"/>
        <w:rPr>
          <w:rFonts w:ascii="Arial" w:hAnsi="Arial" w:cs="Arial"/>
          <w:color w:val="000000"/>
          <w:sz w:val="20"/>
          <w:szCs w:val="20"/>
          <w:lang w:val="en-GB"/>
        </w:rPr>
      </w:pPr>
      <w:r w:rsidRPr="00206064">
        <w:rPr>
          <w:rFonts w:ascii="Arial" w:hAnsi="Arial" w:cs="Arial"/>
          <w:color w:val="000000"/>
          <w:sz w:val="20"/>
          <w:szCs w:val="20"/>
          <w:lang w:val="en-GB"/>
        </w:rPr>
        <w:t>JOB TITLE:</w:t>
      </w:r>
      <w:r w:rsidRPr="00206064">
        <w:rPr>
          <w:rFonts w:ascii="Arial" w:hAnsi="Arial" w:cs="Arial"/>
          <w:color w:val="000000"/>
          <w:sz w:val="20"/>
          <w:szCs w:val="20"/>
          <w:lang w:val="en-GB"/>
        </w:rPr>
        <w:tab/>
        <w:t>COMMUNITY LINK WORKER</w:t>
      </w:r>
      <w:r w:rsidR="008D5860" w:rsidRPr="00206064">
        <w:rPr>
          <w:rFonts w:ascii="Arial" w:hAnsi="Arial" w:cs="Arial"/>
          <w:color w:val="000000"/>
          <w:sz w:val="20"/>
          <w:szCs w:val="20"/>
          <w:lang w:val="en-GB"/>
        </w:rPr>
        <w:t xml:space="preserve"> x 2</w:t>
      </w:r>
    </w:p>
    <w:p w14:paraId="383D8B9F" w14:textId="77777777" w:rsidR="00111DB7" w:rsidRPr="00206064" w:rsidRDefault="00111DB7" w:rsidP="00206064">
      <w:pPr>
        <w:pStyle w:val="Subtitle"/>
        <w:ind w:left="2880" w:hanging="2880"/>
        <w:jc w:val="both"/>
        <w:rPr>
          <w:rFonts w:ascii="Arial" w:hAnsi="Arial" w:cs="Arial"/>
          <w:color w:val="000000"/>
          <w:sz w:val="20"/>
          <w:szCs w:val="20"/>
          <w:lang w:val="en-GB"/>
        </w:rPr>
      </w:pPr>
    </w:p>
    <w:p w14:paraId="2C22214A" w14:textId="77777777" w:rsidR="00111DB7" w:rsidRPr="00206064" w:rsidRDefault="00111DB7" w:rsidP="00206064">
      <w:pPr>
        <w:ind w:left="2880" w:hanging="2880"/>
        <w:jc w:val="both"/>
        <w:rPr>
          <w:rFonts w:ascii="Arial" w:hAnsi="Arial" w:cs="Arial"/>
          <w:sz w:val="20"/>
          <w:szCs w:val="20"/>
        </w:rPr>
      </w:pPr>
      <w:r w:rsidRPr="00206064">
        <w:rPr>
          <w:rFonts w:ascii="Arial" w:hAnsi="Arial" w:cs="Arial"/>
          <w:b/>
          <w:bCs/>
          <w:caps/>
          <w:sz w:val="20"/>
          <w:szCs w:val="20"/>
        </w:rPr>
        <w:t>Responsible For:</w:t>
      </w:r>
      <w:r w:rsidRPr="00206064">
        <w:rPr>
          <w:rFonts w:ascii="Arial" w:hAnsi="Arial" w:cs="Arial"/>
          <w:sz w:val="20"/>
          <w:szCs w:val="20"/>
        </w:rPr>
        <w:tab/>
        <w:t>The Community Link Worker will work alongside an experienced Community Health Worker and will engage in partnership and collaborative work with core mainstream health services to make services more accessible to the Traveller Community.</w:t>
      </w:r>
    </w:p>
    <w:p w14:paraId="3463D525" w14:textId="36722662" w:rsidR="00111DB7" w:rsidRPr="00206064" w:rsidRDefault="00111DB7" w:rsidP="00206064">
      <w:pPr>
        <w:pStyle w:val="NormalWeb"/>
        <w:shd w:val="clear" w:color="auto" w:fill="FFFFFF"/>
        <w:ind w:left="2880" w:hanging="2880"/>
        <w:jc w:val="both"/>
        <w:rPr>
          <w:rFonts w:ascii="Arial" w:hAnsi="Arial" w:cs="Arial"/>
          <w:b/>
          <w:bCs/>
          <w:sz w:val="20"/>
          <w:szCs w:val="20"/>
          <w:lang w:val="en-GB"/>
        </w:rPr>
      </w:pPr>
      <w:r w:rsidRPr="00206064">
        <w:rPr>
          <w:rFonts w:ascii="Arial" w:hAnsi="Arial" w:cs="Arial"/>
          <w:b/>
          <w:sz w:val="20"/>
          <w:szCs w:val="20"/>
          <w:lang w:val="en-GB"/>
        </w:rPr>
        <w:t>LOCATION:</w:t>
      </w:r>
      <w:r w:rsidRPr="00206064">
        <w:rPr>
          <w:rFonts w:ascii="Arial" w:hAnsi="Arial" w:cs="Arial"/>
          <w:sz w:val="20"/>
          <w:szCs w:val="20"/>
          <w:lang w:val="en-GB"/>
        </w:rPr>
        <w:t> </w:t>
      </w:r>
      <w:r w:rsidRPr="00206064">
        <w:rPr>
          <w:rFonts w:ascii="Arial" w:hAnsi="Arial" w:cs="Arial"/>
          <w:sz w:val="20"/>
          <w:szCs w:val="20"/>
          <w:lang w:val="en-GB"/>
        </w:rPr>
        <w:tab/>
      </w:r>
      <w:r w:rsidR="0069390F" w:rsidRPr="00206064">
        <w:rPr>
          <w:rFonts w:ascii="Arial" w:hAnsi="Arial" w:cs="Arial"/>
          <w:sz w:val="20"/>
          <w:szCs w:val="20"/>
          <w:lang w:val="en-GB"/>
        </w:rPr>
        <w:t>North Tipperary</w:t>
      </w:r>
      <w:r w:rsidRPr="00206064">
        <w:rPr>
          <w:rFonts w:ascii="Arial" w:hAnsi="Arial" w:cs="Arial"/>
          <w:sz w:val="20"/>
          <w:szCs w:val="20"/>
          <w:lang w:val="en-GB"/>
        </w:rPr>
        <w:t>.</w:t>
      </w:r>
    </w:p>
    <w:p w14:paraId="74F4CE4B" w14:textId="6328C79F" w:rsidR="00111DB7" w:rsidRPr="00206064" w:rsidRDefault="00111DB7" w:rsidP="00206064">
      <w:pPr>
        <w:pStyle w:val="Subtitle"/>
        <w:jc w:val="both"/>
        <w:rPr>
          <w:rFonts w:ascii="Arial" w:hAnsi="Arial" w:cs="Arial"/>
          <w:b w:val="0"/>
          <w:bCs w:val="0"/>
          <w:sz w:val="20"/>
          <w:szCs w:val="20"/>
          <w:lang w:val="en-GB"/>
        </w:rPr>
      </w:pPr>
      <w:r w:rsidRPr="00206064">
        <w:rPr>
          <w:rFonts w:ascii="Arial" w:hAnsi="Arial" w:cs="Arial"/>
          <w:sz w:val="20"/>
          <w:szCs w:val="20"/>
          <w:lang w:val="en-GB"/>
        </w:rPr>
        <w:t>REPORTING TO:</w:t>
      </w:r>
      <w:r w:rsidRPr="00206064">
        <w:rPr>
          <w:rFonts w:ascii="Arial" w:hAnsi="Arial" w:cs="Arial"/>
          <w:sz w:val="20"/>
          <w:szCs w:val="20"/>
          <w:lang w:val="en-GB"/>
        </w:rPr>
        <w:tab/>
      </w:r>
      <w:r w:rsidRPr="00206064">
        <w:rPr>
          <w:rFonts w:ascii="Arial" w:hAnsi="Arial" w:cs="Arial"/>
          <w:sz w:val="20"/>
          <w:szCs w:val="20"/>
          <w:lang w:val="en-GB"/>
        </w:rPr>
        <w:tab/>
      </w:r>
      <w:r w:rsidRPr="00206064">
        <w:rPr>
          <w:rFonts w:ascii="Arial" w:hAnsi="Arial" w:cs="Arial"/>
          <w:b w:val="0"/>
          <w:bCs w:val="0"/>
          <w:sz w:val="20"/>
          <w:szCs w:val="20"/>
          <w:lang w:val="en-GB"/>
        </w:rPr>
        <w:t xml:space="preserve">Traveller </w:t>
      </w:r>
      <w:r w:rsidR="00075A0F" w:rsidRPr="00206064">
        <w:rPr>
          <w:rFonts w:ascii="Arial" w:hAnsi="Arial" w:cs="Arial"/>
          <w:b w:val="0"/>
          <w:bCs w:val="0"/>
          <w:sz w:val="20"/>
          <w:szCs w:val="20"/>
          <w:lang w:val="en-GB"/>
        </w:rPr>
        <w:t>P</w:t>
      </w:r>
      <w:r w:rsidRPr="00206064">
        <w:rPr>
          <w:rFonts w:ascii="Arial" w:hAnsi="Arial" w:cs="Arial"/>
          <w:b w:val="0"/>
          <w:bCs w:val="0"/>
          <w:sz w:val="20"/>
          <w:szCs w:val="20"/>
          <w:lang w:val="en-GB"/>
        </w:rPr>
        <w:t xml:space="preserve">rogramme Co-ordinator </w:t>
      </w:r>
    </w:p>
    <w:p w14:paraId="2196E657" w14:textId="77777777" w:rsidR="0089293D" w:rsidRPr="00206064" w:rsidRDefault="0089293D" w:rsidP="00206064">
      <w:pPr>
        <w:pStyle w:val="Subtitle"/>
        <w:jc w:val="both"/>
        <w:rPr>
          <w:rFonts w:ascii="Arial" w:hAnsi="Arial" w:cs="Arial"/>
          <w:b w:val="0"/>
          <w:bCs w:val="0"/>
          <w:sz w:val="20"/>
          <w:szCs w:val="20"/>
          <w:lang w:val="en-GB"/>
        </w:rPr>
      </w:pPr>
    </w:p>
    <w:p w14:paraId="0428930E" w14:textId="77777777" w:rsidR="0089293D" w:rsidRPr="0089293D" w:rsidRDefault="0089293D" w:rsidP="00206064">
      <w:pPr>
        <w:spacing w:before="100" w:beforeAutospacing="1" w:after="100" w:afterAutospacing="1" w:line="240" w:lineRule="auto"/>
        <w:jc w:val="both"/>
        <w:rPr>
          <w:rFonts w:ascii="Arial" w:eastAsia="Times New Roman" w:hAnsi="Arial" w:cs="Arial"/>
          <w:b/>
          <w:bCs/>
          <w:color w:val="000000"/>
          <w:sz w:val="20"/>
          <w:szCs w:val="20"/>
          <w:lang w:eastAsia="en-IE"/>
        </w:rPr>
      </w:pPr>
      <w:r w:rsidRPr="0089293D">
        <w:rPr>
          <w:rFonts w:ascii="Arial" w:eastAsia="Times New Roman" w:hAnsi="Arial" w:cs="Arial"/>
          <w:b/>
          <w:bCs/>
          <w:color w:val="000000"/>
          <w:sz w:val="20"/>
          <w:szCs w:val="20"/>
          <w:lang w:eastAsia="en-IE"/>
        </w:rPr>
        <w:t>THE EMPLOYER: NORTH TIPPERARY DEVELOPMENT COMPANY (NTDC)</w:t>
      </w:r>
    </w:p>
    <w:p w14:paraId="0686347D" w14:textId="5BDF2158" w:rsidR="0089293D" w:rsidRPr="0089293D" w:rsidRDefault="0089293D" w:rsidP="00206064">
      <w:pPr>
        <w:spacing w:before="100" w:beforeAutospacing="1" w:after="100" w:afterAutospacing="1" w:line="240" w:lineRule="auto"/>
        <w:jc w:val="both"/>
        <w:rPr>
          <w:rFonts w:ascii="Arial" w:eastAsia="Times New Roman" w:hAnsi="Arial" w:cs="Arial"/>
          <w:color w:val="000000"/>
          <w:sz w:val="20"/>
          <w:szCs w:val="20"/>
          <w:lang w:eastAsia="en-IE"/>
        </w:rPr>
      </w:pPr>
      <w:r w:rsidRPr="0089293D">
        <w:rPr>
          <w:rFonts w:ascii="Arial" w:eastAsia="Times New Roman" w:hAnsi="Arial" w:cs="Arial"/>
          <w:color w:val="000000"/>
          <w:sz w:val="20"/>
          <w:szCs w:val="20"/>
          <w:lang w:eastAsia="en-IE"/>
        </w:rPr>
        <w:t xml:space="preserve">North Tipperary Development Company (NTDC) is a local development company responsible for the delivery of a range of rural enterprise, social inclusion, and community development initiatives in the Tipperary North County </w:t>
      </w:r>
      <w:r w:rsidR="001B3BCC" w:rsidRPr="00206064">
        <w:rPr>
          <w:rFonts w:ascii="Arial" w:eastAsia="Times New Roman" w:hAnsi="Arial" w:cs="Arial"/>
          <w:color w:val="000000"/>
          <w:sz w:val="20"/>
          <w:szCs w:val="20"/>
          <w:lang w:eastAsia="en-IE"/>
        </w:rPr>
        <w:t>area. The</w:t>
      </w:r>
      <w:r w:rsidRPr="0089293D">
        <w:rPr>
          <w:rFonts w:ascii="Arial" w:eastAsia="Times New Roman" w:hAnsi="Arial" w:cs="Arial"/>
          <w:color w:val="000000"/>
          <w:sz w:val="20"/>
          <w:szCs w:val="20"/>
          <w:lang w:eastAsia="en-IE"/>
        </w:rPr>
        <w:t xml:space="preserv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w:t>
      </w:r>
    </w:p>
    <w:p w14:paraId="65985B47" w14:textId="00B39A84" w:rsidR="0089293D" w:rsidRPr="00206064" w:rsidRDefault="0089293D" w:rsidP="00206064">
      <w:pPr>
        <w:spacing w:before="100" w:beforeAutospacing="1" w:after="100" w:afterAutospacing="1" w:line="240" w:lineRule="auto"/>
        <w:jc w:val="both"/>
        <w:rPr>
          <w:rFonts w:ascii="Arial" w:eastAsia="Times New Roman" w:hAnsi="Arial" w:cs="Arial"/>
          <w:b/>
          <w:bCs/>
          <w:color w:val="000000"/>
          <w:sz w:val="20"/>
          <w:szCs w:val="20"/>
          <w:lang w:eastAsia="en-IE"/>
        </w:rPr>
      </w:pPr>
      <w:r w:rsidRPr="0089293D">
        <w:rPr>
          <w:rFonts w:ascii="Arial" w:eastAsia="Times New Roman" w:hAnsi="Arial" w:cs="Arial"/>
          <w:b/>
          <w:bCs/>
          <w:color w:val="000000"/>
          <w:sz w:val="20"/>
          <w:szCs w:val="20"/>
          <w:lang w:eastAsia="en-IE"/>
        </w:rPr>
        <w:t xml:space="preserve">THE </w:t>
      </w:r>
      <w:r w:rsidRPr="00206064">
        <w:rPr>
          <w:rFonts w:ascii="Arial" w:eastAsia="Times New Roman" w:hAnsi="Arial" w:cs="Arial"/>
          <w:b/>
          <w:bCs/>
          <w:color w:val="000000"/>
          <w:sz w:val="20"/>
          <w:szCs w:val="20"/>
          <w:lang w:eastAsia="en-IE"/>
        </w:rPr>
        <w:t>TRAVELLER PROGRAMME</w:t>
      </w:r>
    </w:p>
    <w:p w14:paraId="6E9B1BFD" w14:textId="204BF862" w:rsidR="00111DB7" w:rsidRPr="00206064" w:rsidRDefault="00803342" w:rsidP="00206064">
      <w:pPr>
        <w:shd w:val="clear" w:color="auto" w:fill="FFFFFF"/>
        <w:spacing w:after="150" w:line="240" w:lineRule="auto"/>
        <w:jc w:val="both"/>
        <w:rPr>
          <w:rFonts w:ascii="Arial" w:eastAsia="Times New Roman" w:hAnsi="Arial" w:cs="Arial"/>
          <w:color w:val="333333"/>
          <w:sz w:val="20"/>
          <w:szCs w:val="20"/>
          <w:lang w:eastAsia="en-IE"/>
        </w:rPr>
      </w:pPr>
      <w:r w:rsidRPr="00206064">
        <w:rPr>
          <w:rFonts w:ascii="Arial" w:eastAsia="Times New Roman" w:hAnsi="Arial" w:cs="Arial"/>
          <w:color w:val="333333"/>
          <w:sz w:val="20"/>
          <w:szCs w:val="20"/>
          <w:lang w:eastAsia="en-IE"/>
        </w:rPr>
        <w:t>The NTDC Traveller Programme aims to counter the disadvantage experienced by Travellers across North Tipperary. Working in partnership with the HSE, Tipperary Co Council and other agencies the programme promotes equality of access and outcomes for Travellers in the county. There are three strands to the programme</w:t>
      </w:r>
      <w:r w:rsidRPr="00206064">
        <w:rPr>
          <w:rFonts w:ascii="Arial" w:eastAsia="Times New Roman" w:hAnsi="Arial" w:cs="Arial"/>
          <w:color w:val="333333"/>
          <w:sz w:val="20"/>
          <w:szCs w:val="20"/>
          <w:lang w:eastAsia="en-IE"/>
        </w:rPr>
        <w:t xml:space="preserve"> the </w:t>
      </w:r>
      <w:r w:rsidRPr="00206064">
        <w:rPr>
          <w:rFonts w:ascii="Arial" w:eastAsia="Times New Roman" w:hAnsi="Arial" w:cs="Arial"/>
          <w:color w:val="333333"/>
          <w:sz w:val="20"/>
          <w:szCs w:val="20"/>
          <w:lang w:eastAsia="en-IE"/>
        </w:rPr>
        <w:t xml:space="preserve">Primary Healthcare </w:t>
      </w:r>
      <w:r w:rsidRPr="00206064">
        <w:rPr>
          <w:rFonts w:ascii="Arial" w:eastAsia="Times New Roman" w:hAnsi="Arial" w:cs="Arial"/>
          <w:color w:val="333333"/>
          <w:sz w:val="20"/>
          <w:szCs w:val="20"/>
          <w:lang w:eastAsia="en-IE"/>
        </w:rPr>
        <w:t>Project, Family</w:t>
      </w:r>
      <w:r w:rsidRPr="00206064">
        <w:rPr>
          <w:rFonts w:ascii="Arial" w:eastAsia="Times New Roman" w:hAnsi="Arial" w:cs="Arial"/>
          <w:color w:val="333333"/>
          <w:sz w:val="20"/>
          <w:szCs w:val="20"/>
          <w:lang w:eastAsia="en-IE"/>
        </w:rPr>
        <w:t xml:space="preserve"> Support </w:t>
      </w:r>
      <w:proofErr w:type="gramStart"/>
      <w:r w:rsidRPr="00206064">
        <w:rPr>
          <w:rFonts w:ascii="Arial" w:eastAsia="Times New Roman" w:hAnsi="Arial" w:cs="Arial"/>
          <w:color w:val="333333"/>
          <w:sz w:val="20"/>
          <w:szCs w:val="20"/>
          <w:lang w:eastAsia="en-IE"/>
        </w:rPr>
        <w:t>Project</w:t>
      </w:r>
      <w:proofErr w:type="gramEnd"/>
      <w:r w:rsidRPr="00206064">
        <w:rPr>
          <w:rFonts w:ascii="Arial" w:eastAsia="Times New Roman" w:hAnsi="Arial" w:cs="Arial"/>
          <w:color w:val="333333"/>
          <w:sz w:val="20"/>
          <w:szCs w:val="20"/>
          <w:lang w:eastAsia="en-IE"/>
        </w:rPr>
        <w:t xml:space="preserve"> and </w:t>
      </w:r>
      <w:r w:rsidRPr="00206064">
        <w:rPr>
          <w:rFonts w:ascii="Arial" w:eastAsia="Times New Roman" w:hAnsi="Arial" w:cs="Arial"/>
          <w:color w:val="333333"/>
          <w:sz w:val="20"/>
          <w:szCs w:val="20"/>
          <w:lang w:eastAsia="en-IE"/>
        </w:rPr>
        <w:t>Traveller Advocacy Project</w:t>
      </w:r>
      <w:r w:rsidRPr="00206064">
        <w:rPr>
          <w:rFonts w:ascii="Arial" w:eastAsia="Times New Roman" w:hAnsi="Arial" w:cs="Arial"/>
          <w:color w:val="333333"/>
          <w:sz w:val="20"/>
          <w:szCs w:val="20"/>
          <w:lang w:eastAsia="en-IE"/>
        </w:rPr>
        <w:t xml:space="preserve">. </w:t>
      </w:r>
      <w:r w:rsidR="001B3BCC" w:rsidRPr="00206064">
        <w:rPr>
          <w:rFonts w:ascii="Arial" w:hAnsi="Arial" w:cs="Arial"/>
          <w:sz w:val="20"/>
          <w:szCs w:val="20"/>
        </w:rPr>
        <w:t xml:space="preserve">The Primary Healthcare Project is a peer led service providing primary healthcare services to the Traveller Community. The project provides appropriate and accessible health information on priority health issues, while addressing any Traveller health inequalities with the support of the HSE. Currently the programme has two primary health care teams in Roscrea and </w:t>
      </w:r>
      <w:r w:rsidRPr="00206064">
        <w:rPr>
          <w:rFonts w:ascii="Arial" w:hAnsi="Arial" w:cs="Arial"/>
          <w:sz w:val="20"/>
          <w:szCs w:val="20"/>
        </w:rPr>
        <w:t>Thurles.</w:t>
      </w:r>
    </w:p>
    <w:p w14:paraId="4F8DA5C8" w14:textId="77777777" w:rsidR="00111DB7" w:rsidRPr="00206064" w:rsidRDefault="00111DB7" w:rsidP="00206064">
      <w:pPr>
        <w:spacing w:line="360" w:lineRule="auto"/>
        <w:jc w:val="both"/>
        <w:rPr>
          <w:rFonts w:ascii="Arial" w:hAnsi="Arial" w:cs="Arial"/>
          <w:vanish/>
          <w:color w:val="000000"/>
          <w:sz w:val="20"/>
          <w:szCs w:val="20"/>
        </w:rPr>
      </w:pPr>
    </w:p>
    <w:p w14:paraId="081DC0A7" w14:textId="77777777" w:rsidR="00111DB7" w:rsidRPr="00206064" w:rsidRDefault="00111DB7" w:rsidP="00206064">
      <w:pPr>
        <w:jc w:val="both"/>
        <w:rPr>
          <w:rFonts w:ascii="Arial" w:hAnsi="Arial" w:cs="Arial"/>
          <w:b/>
          <w:caps/>
          <w:sz w:val="20"/>
          <w:szCs w:val="20"/>
          <w:u w:val="single"/>
        </w:rPr>
      </w:pPr>
      <w:r w:rsidRPr="00206064">
        <w:rPr>
          <w:rFonts w:ascii="Arial" w:hAnsi="Arial" w:cs="Arial"/>
          <w:b/>
          <w:caps/>
          <w:sz w:val="20"/>
          <w:szCs w:val="20"/>
          <w:u w:val="single"/>
        </w:rPr>
        <w:t>Key Responsibilities:</w:t>
      </w:r>
    </w:p>
    <w:p w14:paraId="787475B8" w14:textId="4AAB0B64"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 xml:space="preserve">To work alongside an existing Community Health </w:t>
      </w:r>
      <w:r w:rsidR="0069390F" w:rsidRPr="00206064">
        <w:rPr>
          <w:rFonts w:ascii="Arial" w:hAnsi="Arial" w:cs="Arial"/>
          <w:sz w:val="20"/>
          <w:szCs w:val="20"/>
        </w:rPr>
        <w:t xml:space="preserve">Worker </w:t>
      </w:r>
      <w:proofErr w:type="gramStart"/>
      <w:r w:rsidR="0069390F" w:rsidRPr="00206064">
        <w:rPr>
          <w:rFonts w:ascii="Arial" w:hAnsi="Arial" w:cs="Arial"/>
          <w:sz w:val="20"/>
          <w:szCs w:val="20"/>
        </w:rPr>
        <w:t>in</w:t>
      </w:r>
      <w:r w:rsidRPr="00206064">
        <w:rPr>
          <w:rFonts w:ascii="Arial" w:hAnsi="Arial" w:cs="Arial"/>
          <w:sz w:val="20"/>
          <w:szCs w:val="20"/>
        </w:rPr>
        <w:t xml:space="preserve"> order to</w:t>
      </w:r>
      <w:proofErr w:type="gramEnd"/>
      <w:r w:rsidRPr="00206064">
        <w:rPr>
          <w:rFonts w:ascii="Arial" w:hAnsi="Arial" w:cs="Arial"/>
          <w:sz w:val="20"/>
          <w:szCs w:val="20"/>
        </w:rPr>
        <w:t xml:space="preserve"> engage with core mainstream health services in the </w:t>
      </w:r>
      <w:r w:rsidR="0069390F" w:rsidRPr="00206064">
        <w:rPr>
          <w:rFonts w:ascii="Arial" w:hAnsi="Arial" w:cs="Arial"/>
          <w:sz w:val="20"/>
          <w:szCs w:val="20"/>
        </w:rPr>
        <w:t>Mid-West</w:t>
      </w:r>
      <w:r w:rsidRPr="00206064">
        <w:rPr>
          <w:rFonts w:ascii="Arial" w:hAnsi="Arial" w:cs="Arial"/>
          <w:sz w:val="20"/>
          <w:szCs w:val="20"/>
        </w:rPr>
        <w:t>.</w:t>
      </w:r>
    </w:p>
    <w:p w14:paraId="26D516BF" w14:textId="77777777"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To utilise their Traveller lived experience and knowledge of the Traveller Community to inform health service development and delivery.</w:t>
      </w:r>
    </w:p>
    <w:p w14:paraId="57D65D73" w14:textId="77777777"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To work with HSE service providers in a partnership approach to co-produce culturally competent responses to the specific health needs of Travellers.</w:t>
      </w:r>
    </w:p>
    <w:p w14:paraId="55CBEA3B" w14:textId="28D09337"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To work with the local P</w:t>
      </w:r>
      <w:r w:rsidR="00075A0F" w:rsidRPr="00206064">
        <w:rPr>
          <w:rFonts w:ascii="Arial" w:hAnsi="Arial" w:cs="Arial"/>
          <w:sz w:val="20"/>
          <w:szCs w:val="20"/>
        </w:rPr>
        <w:t xml:space="preserve">rimary </w:t>
      </w:r>
      <w:r w:rsidRPr="00206064">
        <w:rPr>
          <w:rFonts w:ascii="Arial" w:hAnsi="Arial" w:cs="Arial"/>
          <w:sz w:val="20"/>
          <w:szCs w:val="20"/>
        </w:rPr>
        <w:t>H</w:t>
      </w:r>
      <w:r w:rsidR="00075A0F" w:rsidRPr="00206064">
        <w:rPr>
          <w:rFonts w:ascii="Arial" w:hAnsi="Arial" w:cs="Arial"/>
          <w:sz w:val="20"/>
          <w:szCs w:val="20"/>
        </w:rPr>
        <w:t xml:space="preserve">ealth </w:t>
      </w:r>
      <w:r w:rsidRPr="00206064">
        <w:rPr>
          <w:rFonts w:ascii="Arial" w:hAnsi="Arial" w:cs="Arial"/>
          <w:sz w:val="20"/>
          <w:szCs w:val="20"/>
        </w:rPr>
        <w:t>C</w:t>
      </w:r>
      <w:r w:rsidR="00075A0F" w:rsidRPr="00206064">
        <w:rPr>
          <w:rFonts w:ascii="Arial" w:hAnsi="Arial" w:cs="Arial"/>
          <w:sz w:val="20"/>
          <w:szCs w:val="20"/>
        </w:rPr>
        <w:t xml:space="preserve">are </w:t>
      </w:r>
      <w:r w:rsidRPr="00206064">
        <w:rPr>
          <w:rFonts w:ascii="Arial" w:hAnsi="Arial" w:cs="Arial"/>
          <w:sz w:val="20"/>
          <w:szCs w:val="20"/>
        </w:rPr>
        <w:t>P</w:t>
      </w:r>
      <w:r w:rsidR="00075A0F" w:rsidRPr="00206064">
        <w:rPr>
          <w:rFonts w:ascii="Arial" w:hAnsi="Arial" w:cs="Arial"/>
          <w:sz w:val="20"/>
          <w:szCs w:val="20"/>
        </w:rPr>
        <w:t>rogramme</w:t>
      </w:r>
      <w:r w:rsidRPr="00206064">
        <w:rPr>
          <w:rFonts w:ascii="Arial" w:hAnsi="Arial" w:cs="Arial"/>
          <w:sz w:val="20"/>
          <w:szCs w:val="20"/>
        </w:rPr>
        <w:t>/ Traveller Project and the HSE Mid-West Traveller Staff Team to undertake Traveller-proofing of services and to promote Traveller inclusion.</w:t>
      </w:r>
    </w:p>
    <w:p w14:paraId="0AE5B107" w14:textId="77777777"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To link with the wider Traveller Community/ Traveller service users to get their input into service development.</w:t>
      </w:r>
    </w:p>
    <w:p w14:paraId="28C519FC" w14:textId="77777777"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To keep records of meetings and work carried out.</w:t>
      </w:r>
    </w:p>
    <w:p w14:paraId="2C82941E" w14:textId="77777777"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To engage in training on co-production and other relevant topics as required.</w:t>
      </w:r>
    </w:p>
    <w:p w14:paraId="287905E3" w14:textId="75F6823F"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 xml:space="preserve">To reflect on the work and identify key learnings – progress, </w:t>
      </w:r>
      <w:r w:rsidR="00075A0F" w:rsidRPr="00206064">
        <w:rPr>
          <w:rFonts w:ascii="Arial" w:hAnsi="Arial" w:cs="Arial"/>
          <w:sz w:val="20"/>
          <w:szCs w:val="20"/>
        </w:rPr>
        <w:t>challenges,</w:t>
      </w:r>
      <w:r w:rsidRPr="00206064">
        <w:rPr>
          <w:rFonts w:ascii="Arial" w:hAnsi="Arial" w:cs="Arial"/>
          <w:sz w:val="20"/>
          <w:szCs w:val="20"/>
        </w:rPr>
        <w:t xml:space="preserve"> and reasons for both. </w:t>
      </w:r>
    </w:p>
    <w:p w14:paraId="45E397C7" w14:textId="77777777"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To undertake any other duties relevant to the post as directed by the line manager.</w:t>
      </w:r>
    </w:p>
    <w:p w14:paraId="47427D9E" w14:textId="04E27A3C" w:rsidR="00111DB7" w:rsidRPr="00206064" w:rsidRDefault="00111DB7" w:rsidP="00206064">
      <w:pPr>
        <w:pStyle w:val="ListParagraph"/>
        <w:numPr>
          <w:ilvl w:val="0"/>
          <w:numId w:val="1"/>
        </w:numPr>
        <w:spacing w:after="200" w:line="276" w:lineRule="auto"/>
        <w:jc w:val="both"/>
        <w:rPr>
          <w:rFonts w:ascii="Arial" w:hAnsi="Arial" w:cs="Arial"/>
          <w:sz w:val="20"/>
          <w:szCs w:val="20"/>
        </w:rPr>
      </w:pPr>
      <w:r w:rsidRPr="00206064">
        <w:rPr>
          <w:rFonts w:ascii="Arial" w:hAnsi="Arial" w:cs="Arial"/>
          <w:sz w:val="20"/>
          <w:szCs w:val="20"/>
        </w:rPr>
        <w:t>To work on assigned actions as identified by the T</w:t>
      </w:r>
      <w:r w:rsidR="00075A0F" w:rsidRPr="00206064">
        <w:rPr>
          <w:rFonts w:ascii="Arial" w:hAnsi="Arial" w:cs="Arial"/>
          <w:sz w:val="20"/>
          <w:szCs w:val="20"/>
        </w:rPr>
        <w:t xml:space="preserve">raveller </w:t>
      </w:r>
      <w:r w:rsidRPr="00206064">
        <w:rPr>
          <w:rFonts w:ascii="Arial" w:hAnsi="Arial" w:cs="Arial"/>
          <w:sz w:val="20"/>
          <w:szCs w:val="20"/>
        </w:rPr>
        <w:t>H</w:t>
      </w:r>
      <w:r w:rsidR="00075A0F" w:rsidRPr="00206064">
        <w:rPr>
          <w:rFonts w:ascii="Arial" w:hAnsi="Arial" w:cs="Arial"/>
          <w:sz w:val="20"/>
          <w:szCs w:val="20"/>
        </w:rPr>
        <w:t>ealth Unit</w:t>
      </w:r>
      <w:r w:rsidRPr="00206064">
        <w:rPr>
          <w:rFonts w:ascii="Arial" w:hAnsi="Arial" w:cs="Arial"/>
          <w:sz w:val="20"/>
          <w:szCs w:val="20"/>
        </w:rPr>
        <w:t xml:space="preserve"> and as directed by the employing organisation. </w:t>
      </w:r>
    </w:p>
    <w:p w14:paraId="512882A5" w14:textId="77777777" w:rsidR="001B3BCC" w:rsidRPr="00206064" w:rsidRDefault="001B3BCC" w:rsidP="00206064">
      <w:pPr>
        <w:jc w:val="both"/>
        <w:rPr>
          <w:rFonts w:ascii="Arial" w:hAnsi="Arial" w:cs="Arial"/>
          <w:b/>
          <w:caps/>
          <w:sz w:val="20"/>
          <w:szCs w:val="20"/>
          <w:u w:val="single"/>
        </w:rPr>
      </w:pPr>
    </w:p>
    <w:p w14:paraId="6D63D095" w14:textId="77777777" w:rsidR="001B3BCC" w:rsidRPr="00206064" w:rsidRDefault="001B3BCC" w:rsidP="00206064">
      <w:pPr>
        <w:jc w:val="both"/>
        <w:rPr>
          <w:rFonts w:ascii="Arial" w:hAnsi="Arial" w:cs="Arial"/>
          <w:b/>
          <w:caps/>
          <w:sz w:val="20"/>
          <w:szCs w:val="20"/>
          <w:u w:val="single"/>
        </w:rPr>
      </w:pPr>
      <w:r w:rsidRPr="00206064">
        <w:rPr>
          <w:rFonts w:ascii="Arial" w:hAnsi="Arial" w:cs="Arial"/>
          <w:b/>
          <w:caps/>
          <w:sz w:val="20"/>
          <w:szCs w:val="20"/>
          <w:u w:val="single"/>
        </w:rPr>
        <w:t>Person Specification</w:t>
      </w:r>
    </w:p>
    <w:p w14:paraId="2945D798" w14:textId="77777777" w:rsidR="001B3BCC" w:rsidRPr="00206064" w:rsidRDefault="001B3BCC" w:rsidP="00206064">
      <w:pPr>
        <w:jc w:val="both"/>
        <w:rPr>
          <w:rFonts w:ascii="Arial" w:hAnsi="Arial" w:cs="Arial"/>
          <w:b/>
          <w:caps/>
          <w:sz w:val="20"/>
          <w:szCs w:val="20"/>
          <w:u w:val="single"/>
        </w:rPr>
      </w:pPr>
      <w:r w:rsidRPr="00206064">
        <w:rPr>
          <w:rFonts w:ascii="Arial" w:hAnsi="Arial" w:cs="Arial"/>
          <w:b/>
          <w:caps/>
          <w:sz w:val="20"/>
          <w:szCs w:val="20"/>
          <w:u w:val="single"/>
        </w:rPr>
        <w:t>ESSENTIAL</w:t>
      </w:r>
    </w:p>
    <w:p w14:paraId="776CB89C" w14:textId="77777777" w:rsidR="001B3BCC" w:rsidRPr="00206064" w:rsidRDefault="001B3BCC" w:rsidP="00206064">
      <w:pPr>
        <w:pStyle w:val="ListParagraph"/>
        <w:numPr>
          <w:ilvl w:val="0"/>
          <w:numId w:val="2"/>
        </w:numPr>
        <w:spacing w:after="200" w:line="276" w:lineRule="auto"/>
        <w:jc w:val="both"/>
        <w:rPr>
          <w:rFonts w:ascii="Arial" w:hAnsi="Arial" w:cs="Arial"/>
          <w:sz w:val="20"/>
          <w:szCs w:val="20"/>
        </w:rPr>
      </w:pPr>
      <w:r w:rsidRPr="00206064">
        <w:rPr>
          <w:rFonts w:ascii="Arial" w:hAnsi="Arial" w:cs="Arial"/>
          <w:sz w:val="20"/>
          <w:szCs w:val="20"/>
        </w:rPr>
        <w:t xml:space="preserve">Applicants must be a member of the Traveller Community </w:t>
      </w:r>
    </w:p>
    <w:p w14:paraId="20F32313" w14:textId="77777777" w:rsidR="001B3BCC" w:rsidRPr="00206064" w:rsidRDefault="001B3BCC" w:rsidP="00206064">
      <w:pPr>
        <w:pStyle w:val="ListParagraph"/>
        <w:numPr>
          <w:ilvl w:val="0"/>
          <w:numId w:val="2"/>
        </w:numPr>
        <w:spacing w:after="200" w:line="276" w:lineRule="auto"/>
        <w:jc w:val="both"/>
        <w:rPr>
          <w:rFonts w:ascii="Arial" w:hAnsi="Arial" w:cs="Arial"/>
          <w:sz w:val="20"/>
          <w:szCs w:val="20"/>
        </w:rPr>
      </w:pPr>
      <w:r w:rsidRPr="00206064">
        <w:rPr>
          <w:rFonts w:ascii="Arial" w:hAnsi="Arial" w:cs="Arial"/>
          <w:sz w:val="20"/>
          <w:szCs w:val="20"/>
        </w:rPr>
        <w:t>An understanding of the issues impacting on Travellers, especially in relation to health and equality</w:t>
      </w:r>
    </w:p>
    <w:p w14:paraId="2A9540AF" w14:textId="77777777" w:rsidR="001B3BCC" w:rsidRPr="00206064" w:rsidRDefault="001B3BCC" w:rsidP="00206064">
      <w:pPr>
        <w:pStyle w:val="ListParagraph"/>
        <w:numPr>
          <w:ilvl w:val="0"/>
          <w:numId w:val="2"/>
        </w:numPr>
        <w:spacing w:after="200" w:line="276" w:lineRule="auto"/>
        <w:jc w:val="both"/>
        <w:rPr>
          <w:rFonts w:ascii="Arial" w:hAnsi="Arial" w:cs="Arial"/>
          <w:sz w:val="20"/>
          <w:szCs w:val="20"/>
        </w:rPr>
      </w:pPr>
      <w:r w:rsidRPr="00206064">
        <w:rPr>
          <w:rFonts w:ascii="Arial" w:hAnsi="Arial" w:cs="Arial"/>
          <w:sz w:val="20"/>
          <w:szCs w:val="20"/>
        </w:rPr>
        <w:t>Good communication skills</w:t>
      </w:r>
    </w:p>
    <w:p w14:paraId="3ADF3691" w14:textId="77777777" w:rsidR="001B3BCC" w:rsidRPr="00206064" w:rsidRDefault="001B3BCC" w:rsidP="00206064">
      <w:pPr>
        <w:pStyle w:val="ListParagraph"/>
        <w:numPr>
          <w:ilvl w:val="0"/>
          <w:numId w:val="2"/>
        </w:numPr>
        <w:spacing w:after="200" w:line="276" w:lineRule="auto"/>
        <w:jc w:val="both"/>
        <w:rPr>
          <w:rFonts w:ascii="Arial" w:hAnsi="Arial" w:cs="Arial"/>
          <w:sz w:val="20"/>
          <w:szCs w:val="20"/>
        </w:rPr>
      </w:pPr>
      <w:r w:rsidRPr="00206064">
        <w:rPr>
          <w:rFonts w:ascii="Arial" w:hAnsi="Arial" w:cs="Arial"/>
          <w:sz w:val="20"/>
          <w:szCs w:val="20"/>
        </w:rPr>
        <w:t>Interest in improving the situation of Travellers living in the Mid-West</w:t>
      </w:r>
    </w:p>
    <w:p w14:paraId="203D2CF9" w14:textId="77777777" w:rsidR="001B3BCC" w:rsidRPr="00206064" w:rsidRDefault="001B3BCC" w:rsidP="00206064">
      <w:pPr>
        <w:pStyle w:val="ListParagraph"/>
        <w:numPr>
          <w:ilvl w:val="0"/>
          <w:numId w:val="2"/>
        </w:numPr>
        <w:spacing w:after="200" w:line="276" w:lineRule="auto"/>
        <w:jc w:val="both"/>
        <w:rPr>
          <w:rFonts w:ascii="Arial" w:hAnsi="Arial" w:cs="Arial"/>
          <w:sz w:val="20"/>
          <w:szCs w:val="20"/>
        </w:rPr>
      </w:pPr>
      <w:r w:rsidRPr="00206064">
        <w:rPr>
          <w:rFonts w:ascii="Arial" w:hAnsi="Arial" w:cs="Arial"/>
          <w:sz w:val="20"/>
          <w:szCs w:val="20"/>
        </w:rPr>
        <w:t>Experience of keeping work records and reporting on the work</w:t>
      </w:r>
    </w:p>
    <w:p w14:paraId="65F30D31" w14:textId="77777777" w:rsidR="001B3BCC" w:rsidRPr="00206064" w:rsidRDefault="001B3BCC" w:rsidP="00206064">
      <w:pPr>
        <w:pStyle w:val="ListParagraph"/>
        <w:numPr>
          <w:ilvl w:val="0"/>
          <w:numId w:val="2"/>
        </w:numPr>
        <w:spacing w:after="200" w:line="276" w:lineRule="auto"/>
        <w:jc w:val="both"/>
        <w:rPr>
          <w:rFonts w:ascii="Arial" w:hAnsi="Arial" w:cs="Arial"/>
          <w:sz w:val="20"/>
          <w:szCs w:val="20"/>
        </w:rPr>
      </w:pPr>
      <w:r w:rsidRPr="00206064">
        <w:rPr>
          <w:rFonts w:ascii="Arial" w:hAnsi="Arial" w:cs="Arial"/>
          <w:sz w:val="20"/>
          <w:szCs w:val="20"/>
        </w:rPr>
        <w:t>Knowledge of IT is desirable.</w:t>
      </w:r>
    </w:p>
    <w:p w14:paraId="384E0E9B" w14:textId="77777777" w:rsidR="001B3BCC" w:rsidRPr="00206064" w:rsidRDefault="001B3BCC" w:rsidP="00206064">
      <w:pPr>
        <w:pStyle w:val="ListParagraph"/>
        <w:numPr>
          <w:ilvl w:val="0"/>
          <w:numId w:val="2"/>
        </w:numPr>
        <w:spacing w:after="200" w:line="276" w:lineRule="auto"/>
        <w:jc w:val="both"/>
        <w:rPr>
          <w:rFonts w:ascii="Arial" w:hAnsi="Arial" w:cs="Arial"/>
          <w:sz w:val="20"/>
          <w:szCs w:val="20"/>
        </w:rPr>
      </w:pPr>
      <w:r w:rsidRPr="00206064">
        <w:rPr>
          <w:rFonts w:ascii="Arial" w:hAnsi="Arial" w:cs="Arial"/>
          <w:sz w:val="20"/>
          <w:szCs w:val="20"/>
        </w:rPr>
        <w:t>An ability to listen well, to be flexible and to work as part of a team.</w:t>
      </w:r>
    </w:p>
    <w:p w14:paraId="2593292D" w14:textId="77777777" w:rsidR="001B3BCC" w:rsidRPr="00206064" w:rsidRDefault="001B3BCC" w:rsidP="00206064">
      <w:pPr>
        <w:pStyle w:val="ListParagraph"/>
        <w:numPr>
          <w:ilvl w:val="0"/>
          <w:numId w:val="2"/>
        </w:numPr>
        <w:spacing w:after="200" w:line="276" w:lineRule="auto"/>
        <w:jc w:val="both"/>
        <w:rPr>
          <w:rFonts w:ascii="Arial" w:hAnsi="Arial" w:cs="Arial"/>
          <w:sz w:val="20"/>
          <w:szCs w:val="20"/>
        </w:rPr>
      </w:pPr>
      <w:r w:rsidRPr="00206064">
        <w:rPr>
          <w:rFonts w:ascii="Arial" w:hAnsi="Arial" w:cs="Arial"/>
          <w:sz w:val="20"/>
          <w:szCs w:val="20"/>
        </w:rPr>
        <w:t>Commitment to improving the health and wellbeing of Travellers in North Tipperary</w:t>
      </w:r>
    </w:p>
    <w:p w14:paraId="2CCCA7EA" w14:textId="199F6729" w:rsidR="001B3BCC" w:rsidRPr="00206064" w:rsidRDefault="001B3BCC" w:rsidP="00206064">
      <w:pPr>
        <w:jc w:val="both"/>
        <w:rPr>
          <w:rFonts w:ascii="Arial" w:hAnsi="Arial" w:cs="Arial"/>
          <w:sz w:val="20"/>
          <w:szCs w:val="20"/>
        </w:rPr>
      </w:pPr>
      <w:r w:rsidRPr="00206064">
        <w:rPr>
          <w:rFonts w:ascii="Arial" w:hAnsi="Arial" w:cs="Arial"/>
          <w:sz w:val="20"/>
          <w:szCs w:val="20"/>
        </w:rPr>
        <w:t xml:space="preserve">Must have full driver’s licence and access to a car for work purposes </w:t>
      </w:r>
      <w:proofErr w:type="gramStart"/>
      <w:r w:rsidRPr="00206064">
        <w:rPr>
          <w:rFonts w:ascii="Arial" w:hAnsi="Arial" w:cs="Arial"/>
          <w:sz w:val="20"/>
          <w:szCs w:val="20"/>
        </w:rPr>
        <w:t>in order to</w:t>
      </w:r>
      <w:proofErr w:type="gramEnd"/>
      <w:r w:rsidRPr="00206064">
        <w:rPr>
          <w:rFonts w:ascii="Arial" w:hAnsi="Arial" w:cs="Arial"/>
          <w:sz w:val="20"/>
          <w:szCs w:val="20"/>
        </w:rPr>
        <w:t xml:space="preserve"> fulfil the duties associated with the role.</w:t>
      </w:r>
    </w:p>
    <w:p w14:paraId="2B17987E" w14:textId="77777777" w:rsidR="001B3BCC" w:rsidRPr="00206064" w:rsidRDefault="001B3BCC" w:rsidP="00206064">
      <w:pPr>
        <w:spacing w:after="0" w:line="240" w:lineRule="auto"/>
        <w:jc w:val="both"/>
        <w:rPr>
          <w:rFonts w:ascii="Arial" w:hAnsi="Arial" w:cs="Arial"/>
          <w:b/>
          <w:sz w:val="20"/>
          <w:szCs w:val="20"/>
          <w:u w:val="single"/>
        </w:rPr>
      </w:pPr>
      <w:r w:rsidRPr="00206064">
        <w:rPr>
          <w:rFonts w:ascii="Arial" w:hAnsi="Arial" w:cs="Arial"/>
          <w:b/>
          <w:sz w:val="20"/>
          <w:szCs w:val="20"/>
          <w:u w:val="single"/>
        </w:rPr>
        <w:t xml:space="preserve">Desirable </w:t>
      </w:r>
    </w:p>
    <w:p w14:paraId="4341D963" w14:textId="77777777" w:rsidR="001B3BCC" w:rsidRPr="00206064" w:rsidRDefault="001B3BCC" w:rsidP="00206064">
      <w:pPr>
        <w:spacing w:after="0" w:line="240" w:lineRule="auto"/>
        <w:jc w:val="both"/>
        <w:rPr>
          <w:rFonts w:ascii="Arial" w:hAnsi="Arial" w:cs="Arial"/>
          <w:b/>
          <w:sz w:val="20"/>
          <w:szCs w:val="20"/>
          <w:u w:val="single"/>
        </w:rPr>
      </w:pPr>
    </w:p>
    <w:p w14:paraId="6455F669" w14:textId="395B13DB" w:rsidR="001B3BCC" w:rsidRPr="00206064" w:rsidRDefault="001B3BCC" w:rsidP="00206064">
      <w:pPr>
        <w:spacing w:after="200" w:line="276" w:lineRule="auto"/>
        <w:jc w:val="both"/>
        <w:rPr>
          <w:rFonts w:ascii="Arial" w:hAnsi="Arial" w:cs="Arial"/>
          <w:sz w:val="20"/>
          <w:szCs w:val="20"/>
        </w:rPr>
      </w:pPr>
      <w:r w:rsidRPr="00206064">
        <w:rPr>
          <w:rFonts w:ascii="Arial" w:hAnsi="Arial" w:cs="Arial"/>
          <w:bCs/>
          <w:sz w:val="20"/>
          <w:szCs w:val="20"/>
        </w:rPr>
        <w:t xml:space="preserve">     1.</w:t>
      </w:r>
      <w:r w:rsidRPr="00206064">
        <w:rPr>
          <w:rFonts w:ascii="Arial" w:hAnsi="Arial" w:cs="Arial"/>
          <w:sz w:val="20"/>
          <w:szCs w:val="20"/>
        </w:rPr>
        <w:t xml:space="preserve"> Experience of working with the Traveller Community</w:t>
      </w:r>
    </w:p>
    <w:p w14:paraId="50DAFEB3" w14:textId="77777777" w:rsidR="001B3BCC" w:rsidRPr="00206064" w:rsidRDefault="001B3BCC" w:rsidP="00206064">
      <w:pPr>
        <w:spacing w:after="0" w:line="240" w:lineRule="auto"/>
        <w:jc w:val="both"/>
        <w:rPr>
          <w:rFonts w:ascii="Arial" w:hAnsi="Arial" w:cs="Arial"/>
          <w:b/>
          <w:sz w:val="20"/>
          <w:szCs w:val="20"/>
          <w:u w:val="single"/>
        </w:rPr>
      </w:pPr>
    </w:p>
    <w:p w14:paraId="7C69E9B9" w14:textId="77777777" w:rsidR="001B3BCC" w:rsidRPr="00206064" w:rsidRDefault="001B3BCC" w:rsidP="00206064">
      <w:pPr>
        <w:spacing w:after="0" w:line="240" w:lineRule="auto"/>
        <w:jc w:val="both"/>
        <w:rPr>
          <w:rFonts w:ascii="Arial" w:hAnsi="Arial" w:cs="Arial"/>
          <w:b/>
          <w:sz w:val="20"/>
          <w:szCs w:val="20"/>
          <w:u w:val="single"/>
        </w:rPr>
      </w:pPr>
      <w:r w:rsidRPr="00206064">
        <w:rPr>
          <w:rFonts w:ascii="Arial" w:hAnsi="Arial" w:cs="Arial"/>
          <w:b/>
          <w:sz w:val="20"/>
          <w:szCs w:val="20"/>
          <w:u w:val="single"/>
        </w:rPr>
        <w:t>Terms of Employment</w:t>
      </w:r>
    </w:p>
    <w:p w14:paraId="0638501A" w14:textId="77777777" w:rsidR="001B3BCC" w:rsidRPr="00206064" w:rsidRDefault="001B3BCC" w:rsidP="00206064">
      <w:pPr>
        <w:spacing w:after="0" w:line="240" w:lineRule="auto"/>
        <w:jc w:val="both"/>
        <w:rPr>
          <w:rFonts w:ascii="Arial" w:hAnsi="Arial" w:cs="Arial"/>
          <w:b/>
          <w:sz w:val="20"/>
          <w:szCs w:val="20"/>
          <w:u w:val="single"/>
        </w:rPr>
      </w:pPr>
    </w:p>
    <w:p w14:paraId="3965AC85" w14:textId="77777777" w:rsidR="001B3BCC" w:rsidRPr="00206064" w:rsidRDefault="001B3BCC" w:rsidP="00206064">
      <w:pPr>
        <w:pStyle w:val="ListParagraph"/>
        <w:numPr>
          <w:ilvl w:val="0"/>
          <w:numId w:val="3"/>
        </w:numPr>
        <w:spacing w:after="0" w:line="240" w:lineRule="auto"/>
        <w:jc w:val="both"/>
        <w:rPr>
          <w:rFonts w:ascii="Arial" w:hAnsi="Arial" w:cs="Arial"/>
          <w:sz w:val="20"/>
          <w:szCs w:val="20"/>
        </w:rPr>
      </w:pPr>
      <w:r w:rsidRPr="00206064">
        <w:rPr>
          <w:rFonts w:ascii="Arial" w:hAnsi="Arial" w:cs="Arial"/>
          <w:sz w:val="20"/>
          <w:szCs w:val="20"/>
        </w:rPr>
        <w:t>This position is a part-time post of 12 hours per week, daily hours will be agreed on appointment.</w:t>
      </w:r>
    </w:p>
    <w:p w14:paraId="0C983134" w14:textId="77777777" w:rsidR="001B3BCC" w:rsidRPr="00206064" w:rsidRDefault="001B3BCC" w:rsidP="00206064">
      <w:pPr>
        <w:pStyle w:val="ListParagraph"/>
        <w:numPr>
          <w:ilvl w:val="0"/>
          <w:numId w:val="3"/>
        </w:numPr>
        <w:spacing w:after="0" w:line="240" w:lineRule="auto"/>
        <w:jc w:val="both"/>
        <w:rPr>
          <w:rFonts w:ascii="Arial" w:hAnsi="Arial" w:cs="Arial"/>
          <w:sz w:val="20"/>
          <w:szCs w:val="20"/>
        </w:rPr>
      </w:pPr>
      <w:r w:rsidRPr="00206064">
        <w:rPr>
          <w:rFonts w:ascii="Arial" w:hAnsi="Arial" w:cs="Arial"/>
          <w:sz w:val="20"/>
          <w:szCs w:val="20"/>
        </w:rPr>
        <w:t>Fixed Term Contract to 31 December 2024.</w:t>
      </w:r>
    </w:p>
    <w:p w14:paraId="45A444EC" w14:textId="77777777" w:rsidR="001B3BCC" w:rsidRPr="00206064" w:rsidRDefault="001B3BCC" w:rsidP="00206064">
      <w:pPr>
        <w:pStyle w:val="ListParagraph"/>
        <w:numPr>
          <w:ilvl w:val="0"/>
          <w:numId w:val="3"/>
        </w:numPr>
        <w:spacing w:after="0" w:line="240" w:lineRule="auto"/>
        <w:jc w:val="both"/>
        <w:rPr>
          <w:rFonts w:ascii="Arial" w:hAnsi="Arial" w:cs="Arial"/>
          <w:sz w:val="20"/>
          <w:szCs w:val="20"/>
        </w:rPr>
      </w:pPr>
      <w:r w:rsidRPr="00206064">
        <w:rPr>
          <w:rFonts w:ascii="Arial" w:hAnsi="Arial" w:cs="Arial"/>
          <w:sz w:val="20"/>
          <w:szCs w:val="20"/>
        </w:rPr>
        <w:t xml:space="preserve">The hourly rate for this post is €11:30. Salary is paid fortnightly in arrears into a nominated bank account.  </w:t>
      </w:r>
    </w:p>
    <w:p w14:paraId="49F4F1F1" w14:textId="64D496FA" w:rsidR="001B3BCC" w:rsidRPr="00206064" w:rsidRDefault="001B3BCC" w:rsidP="00206064">
      <w:pPr>
        <w:pStyle w:val="ListParagraph"/>
        <w:numPr>
          <w:ilvl w:val="0"/>
          <w:numId w:val="3"/>
        </w:numPr>
        <w:spacing w:after="0" w:line="240" w:lineRule="auto"/>
        <w:jc w:val="both"/>
        <w:rPr>
          <w:rFonts w:ascii="Arial" w:hAnsi="Arial" w:cs="Arial"/>
          <w:sz w:val="20"/>
          <w:szCs w:val="20"/>
        </w:rPr>
      </w:pPr>
      <w:r w:rsidRPr="00206064">
        <w:rPr>
          <w:rFonts w:ascii="Arial" w:hAnsi="Arial" w:cs="Arial"/>
          <w:sz w:val="20"/>
          <w:szCs w:val="20"/>
        </w:rPr>
        <w:t>This post is subject to Garda</w:t>
      </w:r>
      <w:r w:rsidR="00803342" w:rsidRPr="00206064">
        <w:rPr>
          <w:rFonts w:ascii="Arial" w:hAnsi="Arial" w:cs="Arial"/>
          <w:sz w:val="20"/>
          <w:szCs w:val="20"/>
        </w:rPr>
        <w:t xml:space="preserve"> Vetting </w:t>
      </w:r>
      <w:r w:rsidRPr="00206064">
        <w:rPr>
          <w:rFonts w:ascii="Arial" w:hAnsi="Arial" w:cs="Arial"/>
          <w:sz w:val="20"/>
          <w:szCs w:val="20"/>
        </w:rPr>
        <w:t xml:space="preserve">/Police Clearance. </w:t>
      </w:r>
    </w:p>
    <w:p w14:paraId="5A227708" w14:textId="77777777" w:rsidR="001B3BCC" w:rsidRPr="00206064" w:rsidRDefault="001B3BCC" w:rsidP="00206064">
      <w:pPr>
        <w:spacing w:after="0" w:line="240" w:lineRule="auto"/>
        <w:jc w:val="both"/>
        <w:rPr>
          <w:rFonts w:ascii="Arial" w:hAnsi="Arial" w:cs="Arial"/>
          <w:sz w:val="20"/>
          <w:szCs w:val="20"/>
        </w:rPr>
      </w:pPr>
    </w:p>
    <w:p w14:paraId="0039C487" w14:textId="77777777" w:rsidR="001B3BCC" w:rsidRPr="00206064" w:rsidRDefault="001B3BCC" w:rsidP="00206064">
      <w:pPr>
        <w:spacing w:after="0" w:line="240" w:lineRule="auto"/>
        <w:jc w:val="both"/>
        <w:rPr>
          <w:rFonts w:ascii="Arial" w:hAnsi="Arial" w:cs="Arial"/>
          <w:sz w:val="20"/>
          <w:szCs w:val="20"/>
        </w:rPr>
      </w:pPr>
    </w:p>
    <w:p w14:paraId="5FA7AD12" w14:textId="77777777" w:rsidR="001B3BCC" w:rsidRPr="00206064" w:rsidRDefault="001B3BCC" w:rsidP="00206064">
      <w:pPr>
        <w:jc w:val="both"/>
        <w:rPr>
          <w:rFonts w:ascii="Arial" w:hAnsi="Arial" w:cs="Arial"/>
          <w:b/>
          <w:sz w:val="20"/>
          <w:szCs w:val="20"/>
          <w:u w:val="single"/>
        </w:rPr>
      </w:pPr>
      <w:r w:rsidRPr="00206064">
        <w:rPr>
          <w:rFonts w:ascii="Arial" w:hAnsi="Arial" w:cs="Arial"/>
          <w:b/>
          <w:sz w:val="20"/>
          <w:szCs w:val="20"/>
          <w:u w:val="single"/>
        </w:rPr>
        <w:t>To Apply</w:t>
      </w:r>
    </w:p>
    <w:p w14:paraId="3EA77BB5" w14:textId="77777777" w:rsidR="001B3BCC" w:rsidRPr="00206064" w:rsidRDefault="001B3BCC" w:rsidP="00206064">
      <w:pPr>
        <w:pStyle w:val="ListParagraph"/>
        <w:numPr>
          <w:ilvl w:val="0"/>
          <w:numId w:val="3"/>
        </w:numPr>
        <w:jc w:val="both"/>
        <w:rPr>
          <w:rFonts w:ascii="Arial" w:hAnsi="Arial" w:cs="Arial"/>
          <w:sz w:val="20"/>
          <w:szCs w:val="20"/>
        </w:rPr>
      </w:pPr>
      <w:r w:rsidRPr="00206064">
        <w:rPr>
          <w:rFonts w:ascii="Arial" w:hAnsi="Arial" w:cs="Arial"/>
          <w:sz w:val="20"/>
          <w:szCs w:val="20"/>
        </w:rPr>
        <w:t xml:space="preserve">Application Form &amp; Interview supports are available from North Tipperary Development to support you to apply for this position through our SICAP employment supports. </w:t>
      </w:r>
    </w:p>
    <w:p w14:paraId="3A41B302" w14:textId="77777777" w:rsidR="001B3BCC" w:rsidRPr="00206064" w:rsidRDefault="001B3BCC" w:rsidP="00206064">
      <w:pPr>
        <w:pStyle w:val="ListParagraph"/>
        <w:numPr>
          <w:ilvl w:val="0"/>
          <w:numId w:val="3"/>
        </w:numPr>
        <w:jc w:val="both"/>
        <w:rPr>
          <w:rFonts w:ascii="Arial" w:hAnsi="Arial" w:cs="Arial"/>
          <w:sz w:val="20"/>
          <w:szCs w:val="20"/>
        </w:rPr>
      </w:pPr>
      <w:r w:rsidRPr="00206064">
        <w:rPr>
          <w:rFonts w:ascii="Arial" w:hAnsi="Arial" w:cs="Arial"/>
          <w:sz w:val="20"/>
          <w:szCs w:val="20"/>
        </w:rPr>
        <w:t xml:space="preserve">Application forms are available form Reception in our NTDC office in Neagh, </w:t>
      </w:r>
      <w:proofErr w:type="gramStart"/>
      <w:r w:rsidRPr="00206064">
        <w:rPr>
          <w:rFonts w:ascii="Arial" w:hAnsi="Arial" w:cs="Arial"/>
          <w:sz w:val="20"/>
          <w:szCs w:val="20"/>
        </w:rPr>
        <w:t>Thurles</w:t>
      </w:r>
      <w:proofErr w:type="gramEnd"/>
      <w:r w:rsidRPr="00206064">
        <w:rPr>
          <w:rFonts w:ascii="Arial" w:hAnsi="Arial" w:cs="Arial"/>
          <w:sz w:val="20"/>
          <w:szCs w:val="20"/>
        </w:rPr>
        <w:t xml:space="preserve"> or Roscrea or via email from </w:t>
      </w:r>
      <w:hyperlink r:id="rId7" w:history="1">
        <w:r w:rsidRPr="00206064">
          <w:rPr>
            <w:rStyle w:val="Hyperlink"/>
            <w:rFonts w:ascii="Arial" w:hAnsi="Arial" w:cs="Arial"/>
            <w:sz w:val="20"/>
            <w:szCs w:val="20"/>
          </w:rPr>
          <w:t>mmadden@ntdc.ie</w:t>
        </w:r>
      </w:hyperlink>
      <w:r w:rsidRPr="00206064">
        <w:rPr>
          <w:rFonts w:ascii="Arial" w:hAnsi="Arial" w:cs="Arial"/>
          <w:sz w:val="20"/>
          <w:szCs w:val="20"/>
        </w:rPr>
        <w:t xml:space="preserve"> </w:t>
      </w:r>
    </w:p>
    <w:p w14:paraId="2E7DA305" w14:textId="19D3E3EC" w:rsidR="001B3BCC" w:rsidRPr="00206064" w:rsidRDefault="001B3BCC" w:rsidP="00206064">
      <w:pPr>
        <w:pStyle w:val="ListParagraph"/>
        <w:numPr>
          <w:ilvl w:val="0"/>
          <w:numId w:val="3"/>
        </w:numPr>
        <w:jc w:val="both"/>
        <w:rPr>
          <w:rFonts w:ascii="Arial" w:hAnsi="Arial" w:cs="Arial"/>
          <w:sz w:val="20"/>
          <w:szCs w:val="20"/>
        </w:rPr>
      </w:pPr>
      <w:r w:rsidRPr="00206064">
        <w:rPr>
          <w:rFonts w:ascii="Arial" w:hAnsi="Arial" w:cs="Arial"/>
          <w:sz w:val="20"/>
          <w:szCs w:val="20"/>
        </w:rPr>
        <w:t>Please submit Application form to Michelle Madden, Traveller Programme Coordinator, 2</w:t>
      </w:r>
      <w:r w:rsidRPr="00206064">
        <w:rPr>
          <w:rFonts w:ascii="Arial" w:hAnsi="Arial" w:cs="Arial"/>
          <w:sz w:val="20"/>
          <w:szCs w:val="20"/>
          <w:vertAlign w:val="superscript"/>
        </w:rPr>
        <w:t>nd</w:t>
      </w:r>
      <w:r w:rsidRPr="00206064">
        <w:rPr>
          <w:rFonts w:ascii="Arial" w:hAnsi="Arial" w:cs="Arial"/>
          <w:sz w:val="20"/>
          <w:szCs w:val="20"/>
        </w:rPr>
        <w:t xml:space="preserve"> Floor, NTDC offices, Friars Court, Nenagh, Co Tipperary or via email to </w:t>
      </w:r>
      <w:hyperlink r:id="rId8" w:history="1">
        <w:r w:rsidRPr="00206064">
          <w:rPr>
            <w:rStyle w:val="Hyperlink"/>
            <w:rFonts w:ascii="Arial" w:hAnsi="Arial" w:cs="Arial"/>
            <w:sz w:val="20"/>
            <w:szCs w:val="20"/>
          </w:rPr>
          <w:t>mmadden@ntdc.ie</w:t>
        </w:r>
      </w:hyperlink>
    </w:p>
    <w:p w14:paraId="24E3D2C1" w14:textId="77777777" w:rsidR="001B3BCC" w:rsidRPr="00206064" w:rsidRDefault="001B3BCC" w:rsidP="00206064">
      <w:pPr>
        <w:pStyle w:val="ListParagraph"/>
        <w:numPr>
          <w:ilvl w:val="0"/>
          <w:numId w:val="3"/>
        </w:numPr>
        <w:jc w:val="both"/>
        <w:rPr>
          <w:rFonts w:ascii="Arial" w:hAnsi="Arial" w:cs="Arial"/>
          <w:sz w:val="20"/>
          <w:szCs w:val="20"/>
        </w:rPr>
      </w:pPr>
      <w:r w:rsidRPr="00206064">
        <w:rPr>
          <w:rFonts w:ascii="Arial" w:hAnsi="Arial" w:cs="Arial"/>
          <w:sz w:val="20"/>
          <w:szCs w:val="20"/>
        </w:rPr>
        <w:t xml:space="preserve">The closing date for applications 05/10/ 2023 at 5pm.  Applications submitted after this date will not be accepted.  </w:t>
      </w:r>
    </w:p>
    <w:p w14:paraId="53190B15" w14:textId="77777777" w:rsidR="001B3BCC" w:rsidRPr="00206064" w:rsidRDefault="001B3BCC" w:rsidP="00206064">
      <w:pPr>
        <w:pStyle w:val="ListParagraph"/>
        <w:numPr>
          <w:ilvl w:val="0"/>
          <w:numId w:val="3"/>
        </w:numPr>
        <w:jc w:val="both"/>
        <w:rPr>
          <w:rFonts w:ascii="Arial" w:hAnsi="Arial" w:cs="Arial"/>
          <w:sz w:val="20"/>
          <w:szCs w:val="20"/>
        </w:rPr>
      </w:pPr>
      <w:r w:rsidRPr="00206064">
        <w:rPr>
          <w:rFonts w:ascii="Arial" w:hAnsi="Arial" w:cs="Arial"/>
          <w:sz w:val="20"/>
          <w:szCs w:val="20"/>
        </w:rPr>
        <w:t xml:space="preserve">Candidates may be short listed for interview. A panel may be formed from which future similar vacancies may be filled. </w:t>
      </w:r>
    </w:p>
    <w:p w14:paraId="67745EBD" w14:textId="256DD64A" w:rsidR="00111DB7" w:rsidRPr="001B3BCC" w:rsidRDefault="001B3BCC" w:rsidP="00206064">
      <w:pPr>
        <w:pStyle w:val="ListParagraph"/>
        <w:numPr>
          <w:ilvl w:val="0"/>
          <w:numId w:val="3"/>
        </w:numPr>
        <w:spacing w:after="0" w:line="240" w:lineRule="auto"/>
        <w:jc w:val="both"/>
        <w:rPr>
          <w:rFonts w:ascii="Arial" w:eastAsia="Times New Roman" w:hAnsi="Arial" w:cs="Arial"/>
          <w:b/>
          <w:bCs/>
          <w:sz w:val="20"/>
          <w:szCs w:val="20"/>
          <w:lang w:val="en-US"/>
        </w:rPr>
      </w:pPr>
      <w:r w:rsidRPr="00206064">
        <w:rPr>
          <w:rFonts w:ascii="Arial" w:eastAsia="Times New Roman" w:hAnsi="Arial" w:cs="Arial"/>
          <w:b/>
          <w:sz w:val="20"/>
          <w:szCs w:val="20"/>
          <w:lang w:val="en-US"/>
        </w:rPr>
        <w:t>Please note:</w:t>
      </w:r>
      <w:r w:rsidRPr="00206064">
        <w:rPr>
          <w:rFonts w:ascii="Arial" w:eastAsia="Times New Roman" w:hAnsi="Arial" w:cs="Arial"/>
          <w:sz w:val="20"/>
          <w:szCs w:val="20"/>
          <w:lang w:val="en-US"/>
        </w:rPr>
        <w:t xml:space="preserve"> Candidates must be available for interview on the week commencing 09 </w:t>
      </w:r>
      <w:r w:rsidR="00803342" w:rsidRPr="00206064">
        <w:rPr>
          <w:rFonts w:ascii="Arial" w:eastAsia="Times New Roman" w:hAnsi="Arial" w:cs="Arial"/>
          <w:sz w:val="20"/>
          <w:szCs w:val="20"/>
          <w:lang w:val="en-US"/>
        </w:rPr>
        <w:t>October</w:t>
      </w:r>
      <w:r w:rsidR="00803342" w:rsidRPr="001B3BCC">
        <w:rPr>
          <w:rFonts w:ascii="Arial" w:eastAsia="Times New Roman" w:hAnsi="Arial" w:cs="Arial"/>
          <w:sz w:val="20"/>
          <w:szCs w:val="20"/>
          <w:lang w:val="en-US"/>
        </w:rPr>
        <w:t xml:space="preserve"> 2023</w:t>
      </w:r>
      <w:r w:rsidRPr="001B3BCC">
        <w:rPr>
          <w:rFonts w:ascii="Arial" w:eastAsia="Times New Roman" w:hAnsi="Arial" w:cs="Arial"/>
          <w:sz w:val="20"/>
          <w:szCs w:val="20"/>
          <w:lang w:val="en-US"/>
        </w:rPr>
        <w:t>.</w:t>
      </w:r>
    </w:p>
    <w:p w14:paraId="5BF7C921" w14:textId="77777777" w:rsidR="00111DB7" w:rsidRPr="001B3BCC" w:rsidRDefault="00111DB7" w:rsidP="001B3BCC">
      <w:pPr>
        <w:jc w:val="both"/>
        <w:rPr>
          <w:rFonts w:ascii="Arial" w:hAnsi="Arial" w:cs="Arial"/>
          <w:sz w:val="20"/>
          <w:szCs w:val="20"/>
        </w:rPr>
      </w:pPr>
    </w:p>
    <w:p w14:paraId="4BEBE728" w14:textId="0046FECC" w:rsidR="00111DB7" w:rsidRPr="001B3BCC" w:rsidRDefault="00111DB7" w:rsidP="00803342">
      <w:pPr>
        <w:jc w:val="center"/>
        <w:rPr>
          <w:rFonts w:ascii="Arial" w:hAnsi="Arial" w:cs="Arial"/>
          <w:b/>
          <w:sz w:val="20"/>
          <w:szCs w:val="20"/>
        </w:rPr>
      </w:pPr>
      <w:r w:rsidRPr="001B3BCC">
        <w:rPr>
          <w:rFonts w:ascii="Arial" w:hAnsi="Arial" w:cs="Arial"/>
          <w:b/>
          <w:sz w:val="20"/>
          <w:szCs w:val="20"/>
        </w:rPr>
        <w:t xml:space="preserve">This post is funded by the HSE </w:t>
      </w:r>
      <w:r w:rsidR="006A7EFD" w:rsidRPr="001B3BCC">
        <w:rPr>
          <w:rFonts w:ascii="Arial" w:hAnsi="Arial" w:cs="Arial"/>
          <w:b/>
          <w:sz w:val="20"/>
          <w:szCs w:val="20"/>
        </w:rPr>
        <w:t>Mid-West</w:t>
      </w:r>
      <w:r w:rsidRPr="001B3BCC">
        <w:rPr>
          <w:rFonts w:ascii="Arial" w:hAnsi="Arial" w:cs="Arial"/>
          <w:b/>
          <w:sz w:val="20"/>
          <w:szCs w:val="20"/>
        </w:rPr>
        <w:t xml:space="preserve"> Traveller Health Unit</w:t>
      </w:r>
    </w:p>
    <w:p w14:paraId="340FC026" w14:textId="01065C15" w:rsidR="00111DB7" w:rsidRPr="001B3BCC" w:rsidRDefault="006A7EFD" w:rsidP="00803342">
      <w:pPr>
        <w:jc w:val="center"/>
        <w:rPr>
          <w:rFonts w:ascii="Arial" w:hAnsi="Arial" w:cs="Arial"/>
          <w:b/>
          <w:sz w:val="20"/>
          <w:szCs w:val="20"/>
        </w:rPr>
      </w:pPr>
      <w:r w:rsidRPr="001B3BCC">
        <w:rPr>
          <w:rFonts w:ascii="Arial" w:hAnsi="Arial" w:cs="Arial"/>
          <w:b/>
          <w:sz w:val="20"/>
          <w:szCs w:val="20"/>
        </w:rPr>
        <w:t xml:space="preserve">North Tipperary Development Company </w:t>
      </w:r>
      <w:r w:rsidR="00111DB7" w:rsidRPr="001B3BCC">
        <w:rPr>
          <w:rFonts w:ascii="Arial" w:hAnsi="Arial" w:cs="Arial"/>
          <w:b/>
          <w:sz w:val="20"/>
          <w:szCs w:val="20"/>
        </w:rPr>
        <w:t xml:space="preserve">is an </w:t>
      </w:r>
      <w:r w:rsidRPr="001B3BCC">
        <w:rPr>
          <w:rFonts w:ascii="Arial" w:hAnsi="Arial" w:cs="Arial"/>
          <w:b/>
          <w:sz w:val="20"/>
          <w:szCs w:val="20"/>
        </w:rPr>
        <w:t>equal opportunity</w:t>
      </w:r>
      <w:r w:rsidR="00111DB7" w:rsidRPr="001B3BCC">
        <w:rPr>
          <w:rFonts w:ascii="Arial" w:hAnsi="Arial" w:cs="Arial"/>
          <w:b/>
          <w:sz w:val="20"/>
          <w:szCs w:val="20"/>
        </w:rPr>
        <w:t xml:space="preserve"> </w:t>
      </w:r>
      <w:r w:rsidRPr="001B3BCC">
        <w:rPr>
          <w:rFonts w:ascii="Arial" w:hAnsi="Arial" w:cs="Arial"/>
          <w:b/>
          <w:sz w:val="20"/>
          <w:szCs w:val="20"/>
        </w:rPr>
        <w:t>employer.</w:t>
      </w:r>
    </w:p>
    <w:p w14:paraId="5B4B4ABE" w14:textId="77777777" w:rsidR="00111DB7" w:rsidRDefault="00111DB7" w:rsidP="00111DB7">
      <w:pPr>
        <w:rPr>
          <w:b/>
        </w:rPr>
      </w:pPr>
    </w:p>
    <w:p w14:paraId="727F4C2A" w14:textId="61980898" w:rsidR="00ED701A" w:rsidRDefault="006A7EFD">
      <w:r>
        <w:rPr>
          <w:noProof/>
        </w:rPr>
        <w:drawing>
          <wp:inline distT="0" distB="0" distL="0" distR="0" wp14:anchorId="41F882EE" wp14:editId="053B5CF3">
            <wp:extent cx="1767840" cy="403860"/>
            <wp:effectExtent l="0" t="0" r="3810" b="0"/>
            <wp:docPr id="1208264149" name="Picture 1208264149" descr="Stronger Together – Traveller Exhibition showcases skills with an array of  crafts on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ger Together – Traveller Exhibition showcases skills with an array of  crafts on dis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840" cy="403860"/>
                    </a:xfrm>
                    <a:prstGeom prst="rect">
                      <a:avLst/>
                    </a:prstGeom>
                    <a:noFill/>
                    <a:ln>
                      <a:noFill/>
                    </a:ln>
                  </pic:spPr>
                </pic:pic>
              </a:graphicData>
            </a:graphic>
          </wp:inline>
        </w:drawing>
      </w:r>
      <w:r>
        <w:t xml:space="preserve">          </w:t>
      </w:r>
      <w:r>
        <w:rPr>
          <w:noProof/>
        </w:rPr>
        <w:drawing>
          <wp:inline distT="0" distB="0" distL="0" distR="0" wp14:anchorId="1F25BCAA" wp14:editId="2F1E61D7">
            <wp:extent cx="1714500" cy="480060"/>
            <wp:effectExtent l="0" t="0" r="0" b="0"/>
            <wp:docPr id="2" name="Picture 1" descr="Ge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480060"/>
                    </a:xfrm>
                    <a:prstGeom prst="rect">
                      <a:avLst/>
                    </a:prstGeom>
                    <a:noFill/>
                    <a:ln>
                      <a:noFill/>
                    </a:ln>
                  </pic:spPr>
                </pic:pic>
              </a:graphicData>
            </a:graphic>
          </wp:inline>
        </w:drawing>
      </w:r>
      <w:r>
        <w:t xml:space="preserve">    </w:t>
      </w:r>
      <w:r>
        <w:rPr>
          <w:noProof/>
        </w:rPr>
        <w:drawing>
          <wp:inline distT="0" distB="0" distL="0" distR="0" wp14:anchorId="208EACCD" wp14:editId="79F7E95B">
            <wp:extent cx="1409700" cy="541020"/>
            <wp:effectExtent l="0" t="0" r="0" b="0"/>
            <wp:docPr id="4" name="Picture 3" descr="HSE Logo - Health Management Institute of Ireland (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 Health Management Institute of Ireland (H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541020"/>
                    </a:xfrm>
                    <a:prstGeom prst="rect">
                      <a:avLst/>
                    </a:prstGeom>
                    <a:noFill/>
                    <a:ln>
                      <a:noFill/>
                    </a:ln>
                  </pic:spPr>
                </pic:pic>
              </a:graphicData>
            </a:graphic>
          </wp:inline>
        </w:drawing>
      </w:r>
    </w:p>
    <w:sectPr w:rsidR="00ED7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151"/>
    <w:multiLevelType w:val="hybridMultilevel"/>
    <w:tmpl w:val="3FF403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B6773AA"/>
    <w:multiLevelType w:val="hybridMultilevel"/>
    <w:tmpl w:val="3DE60B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F96542"/>
    <w:multiLevelType w:val="hybridMultilevel"/>
    <w:tmpl w:val="511C36F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C3C6A59"/>
    <w:multiLevelType w:val="multilevel"/>
    <w:tmpl w:val="5C9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32F09"/>
    <w:multiLevelType w:val="hybridMultilevel"/>
    <w:tmpl w:val="27B0E6B6"/>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58636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67193">
    <w:abstractNumId w:val="4"/>
  </w:num>
  <w:num w:numId="3" w16cid:durableId="518783489">
    <w:abstractNumId w:val="0"/>
  </w:num>
  <w:num w:numId="4" w16cid:durableId="1634100303">
    <w:abstractNumId w:val="1"/>
  </w:num>
  <w:num w:numId="5" w16cid:durableId="1365640112">
    <w:abstractNumId w:val="2"/>
  </w:num>
  <w:num w:numId="6" w16cid:durableId="872689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B7"/>
    <w:rsid w:val="0003514E"/>
    <w:rsid w:val="00046ABA"/>
    <w:rsid w:val="00075A0F"/>
    <w:rsid w:val="00111DB7"/>
    <w:rsid w:val="001B3BCC"/>
    <w:rsid w:val="00206064"/>
    <w:rsid w:val="0056536C"/>
    <w:rsid w:val="0069390F"/>
    <w:rsid w:val="006A7EFD"/>
    <w:rsid w:val="00803342"/>
    <w:rsid w:val="0089293D"/>
    <w:rsid w:val="008D5860"/>
    <w:rsid w:val="00BB56D6"/>
    <w:rsid w:val="00CF1918"/>
    <w:rsid w:val="00ED70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DB77"/>
  <w15:chartTrackingRefBased/>
  <w15:docId w15:val="{677689AE-21AD-498A-A97C-C7F87654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DB7"/>
    <w:pPr>
      <w:spacing w:before="100" w:beforeAutospacing="1" w:after="100" w:afterAutospacing="1" w:line="240" w:lineRule="auto"/>
    </w:pPr>
    <w:rPr>
      <w:rFonts w:ascii="Times New Roman" w:eastAsia="Calibri" w:hAnsi="Times New Roman" w:cs="Times New Roman"/>
      <w:sz w:val="24"/>
      <w:szCs w:val="24"/>
      <w:lang w:eastAsia="en-IE"/>
    </w:rPr>
  </w:style>
  <w:style w:type="paragraph" w:styleId="Subtitle">
    <w:name w:val="Subtitle"/>
    <w:basedOn w:val="Normal"/>
    <w:link w:val="SubtitleChar"/>
    <w:uiPriority w:val="99"/>
    <w:qFormat/>
    <w:rsid w:val="00111DB7"/>
    <w:pPr>
      <w:spacing w:after="0" w:line="240" w:lineRule="auto"/>
      <w:jc w:val="center"/>
    </w:pPr>
    <w:rPr>
      <w:rFonts w:ascii="Times New Roman" w:eastAsia="Calibri" w:hAnsi="Times New Roman" w:cs="Times New Roman"/>
      <w:b/>
      <w:bCs/>
      <w:sz w:val="32"/>
      <w:szCs w:val="32"/>
      <w:lang w:eastAsia="en-IE"/>
    </w:rPr>
  </w:style>
  <w:style w:type="character" w:customStyle="1" w:styleId="SubtitleChar">
    <w:name w:val="Subtitle Char"/>
    <w:basedOn w:val="DefaultParagraphFont"/>
    <w:link w:val="Subtitle"/>
    <w:uiPriority w:val="99"/>
    <w:rsid w:val="00111DB7"/>
    <w:rPr>
      <w:rFonts w:ascii="Times New Roman" w:eastAsia="Calibri" w:hAnsi="Times New Roman" w:cs="Times New Roman"/>
      <w:b/>
      <w:bCs/>
      <w:sz w:val="32"/>
      <w:szCs w:val="32"/>
      <w:lang w:eastAsia="en-IE"/>
    </w:rPr>
  </w:style>
  <w:style w:type="paragraph" w:styleId="ListParagraph">
    <w:name w:val="List Paragraph"/>
    <w:basedOn w:val="Normal"/>
    <w:uiPriority w:val="34"/>
    <w:qFormat/>
    <w:rsid w:val="00111DB7"/>
    <w:pPr>
      <w:ind w:left="720"/>
      <w:contextualSpacing/>
    </w:pPr>
  </w:style>
  <w:style w:type="character" w:styleId="Hyperlink">
    <w:name w:val="Hyperlink"/>
    <w:basedOn w:val="DefaultParagraphFont"/>
    <w:uiPriority w:val="99"/>
    <w:unhideWhenUsed/>
    <w:rsid w:val="0069390F"/>
    <w:rPr>
      <w:color w:val="0563C1" w:themeColor="hyperlink"/>
      <w:u w:val="single"/>
    </w:rPr>
  </w:style>
  <w:style w:type="character" w:styleId="UnresolvedMention">
    <w:name w:val="Unresolved Mention"/>
    <w:basedOn w:val="DefaultParagraphFont"/>
    <w:uiPriority w:val="99"/>
    <w:semiHidden/>
    <w:unhideWhenUsed/>
    <w:rsid w:val="00693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56256">
      <w:bodyDiv w:val="1"/>
      <w:marLeft w:val="0"/>
      <w:marRight w:val="0"/>
      <w:marTop w:val="0"/>
      <w:marBottom w:val="0"/>
      <w:divBdr>
        <w:top w:val="none" w:sz="0" w:space="0" w:color="auto"/>
        <w:left w:val="none" w:sz="0" w:space="0" w:color="auto"/>
        <w:bottom w:val="none" w:sz="0" w:space="0" w:color="auto"/>
        <w:right w:val="none" w:sz="0" w:space="0" w:color="auto"/>
      </w:divBdr>
    </w:div>
    <w:div w:id="10280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dden@ntdc.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madden@ntdc.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907D-29BB-4828-863B-1995533E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Mulcahy, Judith</dc:creator>
  <cp:keywords/>
  <dc:description/>
  <cp:lastModifiedBy>Michelle Madden</cp:lastModifiedBy>
  <cp:revision>8</cp:revision>
  <dcterms:created xsi:type="dcterms:W3CDTF">2023-07-12T10:52:00Z</dcterms:created>
  <dcterms:modified xsi:type="dcterms:W3CDTF">2023-09-12T10:04:00Z</dcterms:modified>
</cp:coreProperties>
</file>