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45330" w14:textId="4AF02031" w:rsidR="00F26E93" w:rsidRDefault="00F26E93" w:rsidP="00F26E93">
      <w:r>
        <w:rPr>
          <w:noProof/>
          <w:lang w:eastAsia="en-IE"/>
        </w:rPr>
        <mc:AlternateContent>
          <mc:Choice Requires="wpg">
            <w:drawing>
              <wp:anchor distT="0" distB="0" distL="114300" distR="114300" simplePos="0" relativeHeight="251659264" behindDoc="0" locked="0" layoutInCell="1" allowOverlap="1" wp14:anchorId="7A4FD54E" wp14:editId="40670323">
                <wp:simplePos x="0" y="0"/>
                <wp:positionH relativeFrom="page">
                  <wp:align>right</wp:align>
                </wp:positionH>
                <wp:positionV relativeFrom="page">
                  <wp:align>top</wp:align>
                </wp:positionV>
                <wp:extent cx="3022600" cy="10678795"/>
                <wp:effectExtent l="3810" t="0" r="2540" b="825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2600" cy="10678795"/>
                          <a:chOff x="0" y="0"/>
                          <a:chExt cx="31136" cy="100584"/>
                        </a:xfrm>
                      </wpg:grpSpPr>
                      <wps:wsp>
                        <wps:cNvPr id="4" name="Rectangle 459" descr="Light vertical"/>
                        <wps:cNvSpPr>
                          <a:spLocks noChangeArrowheads="1"/>
                        </wps:cNvSpPr>
                        <wps:spPr bwMode="auto">
                          <a:xfrm>
                            <a:off x="0" y="0"/>
                            <a:ext cx="1385" cy="100584"/>
                          </a:xfrm>
                          <a:prstGeom prst="rect">
                            <a:avLst/>
                          </a:prstGeom>
                          <a:pattFill prst="dkVert">
                            <a:fgClr>
                              <a:srgbClr val="A8D08D">
                                <a:alpha val="79999"/>
                              </a:srgbClr>
                            </a:fgClr>
                            <a:bgClr>
                              <a:srgbClr val="FFFFFF">
                                <a:alpha val="79999"/>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5" name="Rectangle 460"/>
                        <wps:cNvSpPr>
                          <a:spLocks noChangeArrowheads="1"/>
                        </wps:cNvSpPr>
                        <wps:spPr bwMode="auto">
                          <a:xfrm>
                            <a:off x="1246" y="0"/>
                            <a:ext cx="29718" cy="100584"/>
                          </a:xfrm>
                          <a:prstGeom prst="rect">
                            <a:avLst/>
                          </a:prstGeom>
                          <a:solidFill>
                            <a:srgbClr val="A8D08D"/>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6" name="Rectangle 461"/>
                        <wps:cNvSpPr>
                          <a:spLocks noChangeArrowheads="1"/>
                        </wps:cNvSpPr>
                        <wps:spPr bwMode="auto">
                          <a:xfrm>
                            <a:off x="138" y="0"/>
                            <a:ext cx="30998" cy="23774"/>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1A218565" w14:textId="77777777" w:rsidR="00F26E93" w:rsidRPr="00C21DF4" w:rsidRDefault="00F26E93" w:rsidP="00F26E93">
                              <w:pPr>
                                <w:pStyle w:val="NoSpacing"/>
                                <w:rPr>
                                  <w:color w:val="FFFFFF"/>
                                  <w:sz w:val="96"/>
                                  <w:szCs w:val="96"/>
                                </w:rPr>
                              </w:pPr>
                              <w:r w:rsidRPr="00C21DF4">
                                <w:rPr>
                                  <w:color w:val="FFFFFF"/>
                                  <w:sz w:val="96"/>
                                  <w:szCs w:val="96"/>
                                </w:rPr>
                                <w:t>2023</w:t>
                              </w:r>
                            </w:p>
                          </w:txbxContent>
                        </wps:txbx>
                        <wps:bodyPr rot="0" vert="horz" wrap="square" lIns="365760" tIns="182880" rIns="182880" bIns="182880" anchor="b" anchorCtr="0" upright="1">
                          <a:noAutofit/>
                        </wps:bodyPr>
                      </wps:wsp>
                      <wps:wsp>
                        <wps:cNvPr id="7" name="Rectangle 9"/>
                        <wps:cNvSpPr>
                          <a:spLocks noChangeArrowheads="1"/>
                        </wps:cNvSpPr>
                        <wps:spPr bwMode="auto">
                          <a:xfrm>
                            <a:off x="0" y="67610"/>
                            <a:ext cx="30895" cy="28333"/>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17F19D35" w14:textId="77777777" w:rsidR="00F26E93" w:rsidRPr="00C21DF4" w:rsidRDefault="00F26E93" w:rsidP="00F26E93">
                              <w:pPr>
                                <w:pStyle w:val="NoSpacing"/>
                                <w:spacing w:line="360" w:lineRule="auto"/>
                                <w:rPr>
                                  <w:color w:val="FFFFFF"/>
                                </w:rPr>
                              </w:pPr>
                            </w:p>
                            <w:p w14:paraId="2B28BF0A" w14:textId="77777777" w:rsidR="00F26E93" w:rsidRPr="00C21DF4" w:rsidRDefault="00F26E93" w:rsidP="00F26E93">
                              <w:pPr>
                                <w:pStyle w:val="NoSpacing"/>
                                <w:spacing w:line="360" w:lineRule="auto"/>
                                <w:rPr>
                                  <w:color w:val="FFFFFF"/>
                                </w:rPr>
                              </w:pPr>
                            </w:p>
                            <w:p w14:paraId="5535B2BB" w14:textId="77777777" w:rsidR="00F26E93" w:rsidRPr="00C21DF4" w:rsidRDefault="00F26E93" w:rsidP="00F26E93">
                              <w:pPr>
                                <w:pStyle w:val="NoSpacing"/>
                                <w:spacing w:line="360" w:lineRule="auto"/>
                                <w:rPr>
                                  <w:color w:val="FFFFFF"/>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7A4FD54E" id="Group 3" o:spid="_x0000_s1026" style="position:absolute;margin-left:186.8pt;margin-top:0;width:238pt;height:840.85pt;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" fillcolor="#a8d08d" stroked="f" strokecolor="white" strokeweight="1pt">
                  <v:fill r:id="rId4" o:title="" opacity="52428f"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" fillcolor="#a8d08d"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" filled="f" stroked="f" strokecolor="white" strokeweight="1pt">
                  <v:fill opacity="52428f"/>
                  <v:textbox inset="28.8pt,14.4pt,14.4pt,14.4pt">
                    <w:txbxContent>
                      <w:p w14:paraId="1A218565" w14:textId="77777777" w:rsidR="00F26E93" w:rsidRPr="00C21DF4" w:rsidRDefault="00F26E93" w:rsidP="00F26E93">
                        <w:pPr>
                          <w:pStyle w:val="NoSpacing"/>
                          <w:rPr>
                            <w:color w:val="FFFFFF"/>
                            <w:sz w:val="96"/>
                            <w:szCs w:val="96"/>
                          </w:rPr>
                        </w:pPr>
                        <w:r w:rsidRPr="00C21DF4">
                          <w:rPr>
                            <w:color w:val="FFFFFF"/>
                            <w:sz w:val="96"/>
                            <w:szCs w:val="96"/>
                          </w:rPr>
                          <w:t>2023</w:t>
                        </w:r>
                      </w:p>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" filled="f" stroked="f" strokecolor="white" strokeweight="1pt">
                  <v:fill opacity="52428f"/>
                  <v:textbox inset="28.8pt,14.4pt,14.4pt,14.4pt">
                    <w:txbxContent>
                      <w:p w14:paraId="17F19D35" w14:textId="77777777" w:rsidR="00F26E93" w:rsidRPr="00C21DF4" w:rsidRDefault="00F26E93" w:rsidP="00F26E93">
                        <w:pPr>
                          <w:pStyle w:val="NoSpacing"/>
                          <w:spacing w:line="360" w:lineRule="auto"/>
                          <w:rPr>
                            <w:color w:val="FFFFFF"/>
                          </w:rPr>
                        </w:pPr>
                      </w:p>
                      <w:p w14:paraId="2B28BF0A" w14:textId="77777777" w:rsidR="00F26E93" w:rsidRPr="00C21DF4" w:rsidRDefault="00F26E93" w:rsidP="00F26E93">
                        <w:pPr>
                          <w:pStyle w:val="NoSpacing"/>
                          <w:spacing w:line="360" w:lineRule="auto"/>
                          <w:rPr>
                            <w:color w:val="FFFFFF"/>
                          </w:rPr>
                        </w:pPr>
                      </w:p>
                      <w:p w14:paraId="5535B2BB" w14:textId="77777777" w:rsidR="00F26E93" w:rsidRPr="00C21DF4" w:rsidRDefault="00F26E93" w:rsidP="00F26E93">
                        <w:pPr>
                          <w:pStyle w:val="NoSpacing"/>
                          <w:spacing w:line="360" w:lineRule="auto"/>
                          <w:rPr>
                            <w:color w:val="FFFFFF"/>
                          </w:rPr>
                        </w:pPr>
                      </w:p>
                    </w:txbxContent>
                  </v:textbox>
                </v:rect>
                <w10:wrap anchorx="page" anchory="page"/>
              </v:group>
            </w:pict>
          </mc:Fallback>
        </mc:AlternateContent>
      </w:r>
    </w:p>
    <w:p w14:paraId="7D882BFB" w14:textId="26159680" w:rsidR="00F26E93" w:rsidRDefault="00F26E93" w:rsidP="00F26E93">
      <w:pPr>
        <w:rPr>
          <w:b/>
          <w:sz w:val="36"/>
          <w:szCs w:val="36"/>
          <w:lang w:val="en-GB"/>
        </w:rPr>
      </w:pPr>
      <w:r w:rsidRPr="00992FFF">
        <w:rPr>
          <w:noProof/>
          <w:lang w:eastAsia="en-IE"/>
        </w:rPr>
        <mc:AlternateContent>
          <mc:Choice Requires="wps">
            <w:drawing>
              <wp:anchor distT="0" distB="0" distL="114300" distR="114300" simplePos="0" relativeHeight="251661312" behindDoc="0" locked="0" layoutInCell="0" allowOverlap="1" wp14:anchorId="63B71A27" wp14:editId="44810E7C">
                <wp:simplePos x="0" y="0"/>
                <wp:positionH relativeFrom="page">
                  <wp:posOffset>220980</wp:posOffset>
                </wp:positionH>
                <wp:positionV relativeFrom="page">
                  <wp:posOffset>2400300</wp:posOffset>
                </wp:positionV>
                <wp:extent cx="7117080" cy="1188720"/>
                <wp:effectExtent l="11430" t="9525" r="1524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7080" cy="1188720"/>
                        </a:xfrm>
                        <a:prstGeom prst="rect">
                          <a:avLst/>
                        </a:prstGeom>
                        <a:solidFill>
                          <a:srgbClr val="000000"/>
                        </a:solidFill>
                        <a:ln w="19050">
                          <a:solidFill>
                            <a:srgbClr val="000000"/>
                          </a:solidFill>
                          <a:miter lim="800000"/>
                          <a:headEnd/>
                          <a:tailEnd/>
                        </a:ln>
                      </wps:spPr>
                      <wps:txbx>
                        <w:txbxContent>
                          <w:p w14:paraId="64B01717" w14:textId="77777777" w:rsidR="00F26E93" w:rsidRPr="00C21DF4" w:rsidRDefault="00F26E93" w:rsidP="00F26E93">
                            <w:pPr>
                              <w:pStyle w:val="NoSpacing"/>
                              <w:jc w:val="center"/>
                              <w:rPr>
                                <w:color w:val="FFFFFF"/>
                                <w:sz w:val="72"/>
                                <w:szCs w:val="72"/>
                              </w:rPr>
                            </w:pPr>
                            <w:r w:rsidRPr="00C21DF4">
                              <w:rPr>
                                <w:color w:val="FFFFFF"/>
                                <w:sz w:val="72"/>
                                <w:szCs w:val="72"/>
                                <w:lang w:val="en-IE"/>
                              </w:rPr>
                              <w:t>COMMUNITY PROJECTS FOR CLIMATE &amp;  BIODIVERSITY</w:t>
                            </w:r>
                          </w:p>
                          <w:p w14:paraId="5272B79A" w14:textId="77777777" w:rsidR="00F26E93" w:rsidRDefault="00F26E93" w:rsidP="00F26E93"/>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B71A27" id="Rectangle 2" o:spid="_x0000_s1031" style="position:absolute;margin-left:17.4pt;margin-top:189pt;width:560.4pt;height:93.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" o:allowincell="f" fillcolor="black" strokeweight="1.5pt">
                <v:textbox inset="14.4pt,,14.4pt">
                  <w:txbxContent>
                    <w:p w14:paraId="64B01717" w14:textId="77777777" w:rsidR="00F26E93" w:rsidRPr="00C21DF4" w:rsidRDefault="00F26E93" w:rsidP="00F26E93">
                      <w:pPr>
                        <w:pStyle w:val="NoSpacing"/>
                        <w:jc w:val="center"/>
                        <w:rPr>
                          <w:color w:val="FFFFFF"/>
                          <w:sz w:val="72"/>
                          <w:szCs w:val="72"/>
                        </w:rPr>
                      </w:pPr>
                      <w:r w:rsidRPr="00C21DF4">
                        <w:rPr>
                          <w:color w:val="FFFFFF"/>
                          <w:sz w:val="72"/>
                          <w:szCs w:val="72"/>
                          <w:lang w:val="en-IE"/>
                        </w:rPr>
                        <w:t>COMMUNITY PROJECTS FOR CLIMATE &amp;  BIODIVERSITY</w:t>
                      </w:r>
                    </w:p>
                    <w:p w14:paraId="5272B79A" w14:textId="77777777" w:rsidR="00F26E93" w:rsidRDefault="00F26E93" w:rsidP="00F26E93"/>
                  </w:txbxContent>
                </v:textbox>
                <w10:wrap anchorx="page" anchory="page"/>
              </v:rect>
            </w:pict>
          </mc:Fallback>
        </mc:AlternateContent>
      </w:r>
      <w:r>
        <w:rPr>
          <w:noProof/>
        </w:rPr>
        <w:drawing>
          <wp:anchor distT="0" distB="0" distL="114300" distR="114300" simplePos="0" relativeHeight="251660288" behindDoc="0" locked="0" layoutInCell="0" allowOverlap="1" wp14:anchorId="02733E16" wp14:editId="5A2033C6">
            <wp:simplePos x="0" y="0"/>
            <wp:positionH relativeFrom="page">
              <wp:posOffset>1173480</wp:posOffset>
            </wp:positionH>
            <wp:positionV relativeFrom="page">
              <wp:posOffset>3815080</wp:posOffset>
            </wp:positionV>
            <wp:extent cx="5577840" cy="3585845"/>
            <wp:effectExtent l="0" t="0" r="3810" b="0"/>
            <wp:wrapNone/>
            <wp:docPr id="1" name="Picture 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ircl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77840" cy="358584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6"/>
          <w:szCs w:val="36"/>
          <w:lang w:val="en-GB"/>
        </w:rPr>
        <w:br w:type="page"/>
      </w:r>
    </w:p>
    <w:p w14:paraId="6C0C2A53" w14:textId="77777777" w:rsidR="00F26E93" w:rsidRPr="00463D6C" w:rsidRDefault="00F26E93" w:rsidP="00F26E93">
      <w:pPr>
        <w:rPr>
          <w:b/>
          <w:sz w:val="36"/>
          <w:szCs w:val="36"/>
          <w:lang w:val="en-GB"/>
        </w:rPr>
      </w:pPr>
      <w:r w:rsidRPr="00463D6C">
        <w:rPr>
          <w:b/>
          <w:sz w:val="36"/>
          <w:szCs w:val="36"/>
          <w:lang w:val="en-GB"/>
        </w:rPr>
        <w:lastRenderedPageBreak/>
        <w:t xml:space="preserve">BACKGROUND DETAILS </w:t>
      </w:r>
    </w:p>
    <w:p w14:paraId="29C0B2F5" w14:textId="77777777" w:rsidR="00F26E93" w:rsidRDefault="00F26E93" w:rsidP="00F26E93">
      <w:pPr>
        <w:spacing w:line="276" w:lineRule="auto"/>
        <w:rPr>
          <w:sz w:val="28"/>
          <w:szCs w:val="28"/>
          <w:lang w:val="en-GB"/>
        </w:rPr>
      </w:pPr>
      <w:r w:rsidRPr="00463D6C">
        <w:rPr>
          <w:sz w:val="28"/>
          <w:szCs w:val="28"/>
          <w:lang w:val="en-GB"/>
        </w:rPr>
        <w:t xml:space="preserve">Later this year, funding will be available from the County Council and LEADER companies to support community actions addressing climate, environment and biodiversity issues. </w:t>
      </w:r>
    </w:p>
    <w:p w14:paraId="609E1DC5" w14:textId="77777777" w:rsidR="00F26E93" w:rsidRPr="00591BE6" w:rsidRDefault="00F26E93" w:rsidP="00F26E93">
      <w:pPr>
        <w:spacing w:line="276" w:lineRule="auto"/>
        <w:rPr>
          <w:sz w:val="28"/>
          <w:szCs w:val="28"/>
          <w:lang w:val="en-GB"/>
        </w:rPr>
      </w:pPr>
      <w:r w:rsidRPr="00463D6C">
        <w:rPr>
          <w:sz w:val="28"/>
          <w:szCs w:val="28"/>
          <w:lang w:val="en-GB"/>
        </w:rPr>
        <w:t xml:space="preserve">This competition aims to stimulate </w:t>
      </w:r>
      <w:r>
        <w:rPr>
          <w:sz w:val="28"/>
          <w:szCs w:val="28"/>
          <w:lang w:val="en-GB"/>
        </w:rPr>
        <w:t xml:space="preserve">communities to identify and commence the development of projects suitable for funding under these programmes, by them creating a community plan </w:t>
      </w:r>
      <w:r w:rsidRPr="00591BE6">
        <w:rPr>
          <w:sz w:val="28"/>
          <w:szCs w:val="28"/>
          <w:lang w:val="en-GB"/>
        </w:rPr>
        <w:t>to be ready to apply for these funding streams.</w:t>
      </w:r>
      <w:r>
        <w:rPr>
          <w:sz w:val="28"/>
          <w:szCs w:val="28"/>
          <w:lang w:val="en-GB"/>
        </w:rPr>
        <w:t xml:space="preserve"> </w:t>
      </w:r>
    </w:p>
    <w:p w14:paraId="2CE8F452" w14:textId="77777777" w:rsidR="00F26E93" w:rsidRPr="00110F0F" w:rsidRDefault="00F26E93" w:rsidP="00F26E93">
      <w:pPr>
        <w:rPr>
          <w:b/>
          <w:sz w:val="28"/>
          <w:szCs w:val="28"/>
          <w:lang w:val="en-GB"/>
        </w:rPr>
      </w:pPr>
      <w:r w:rsidRPr="00110F0F">
        <w:rPr>
          <w:b/>
          <w:sz w:val="28"/>
          <w:szCs w:val="28"/>
          <w:lang w:val="en-GB"/>
        </w:rPr>
        <w:t xml:space="preserve">WHO IS ELIGIBLE TO ENTER? </w:t>
      </w:r>
    </w:p>
    <w:p w14:paraId="7FF1BAE3" w14:textId="07ACFDC0" w:rsidR="00F26E93" w:rsidRDefault="00F26E93" w:rsidP="00F26E93">
      <w:pPr>
        <w:spacing w:line="276" w:lineRule="auto"/>
        <w:rPr>
          <w:sz w:val="28"/>
          <w:szCs w:val="28"/>
          <w:lang w:val="en-GB"/>
        </w:rPr>
      </w:pPr>
      <w:r>
        <w:rPr>
          <w:sz w:val="28"/>
          <w:szCs w:val="28"/>
          <w:lang w:val="en-GB"/>
        </w:rPr>
        <w:t xml:space="preserve">This competition for the best community project plan is aimed at all PPN-registered local development associations, residents’ associations and </w:t>
      </w:r>
      <w:r w:rsidR="00E82AAD">
        <w:rPr>
          <w:sz w:val="28"/>
          <w:szCs w:val="28"/>
          <w:lang w:val="en-GB"/>
        </w:rPr>
        <w:t>T</w:t>
      </w:r>
      <w:r>
        <w:rPr>
          <w:sz w:val="28"/>
          <w:szCs w:val="28"/>
          <w:lang w:val="en-GB"/>
        </w:rPr>
        <w:t xml:space="preserve">idy </w:t>
      </w:r>
      <w:r w:rsidR="00E82AAD">
        <w:rPr>
          <w:sz w:val="28"/>
          <w:szCs w:val="28"/>
          <w:lang w:val="en-GB"/>
        </w:rPr>
        <w:t>T</w:t>
      </w:r>
      <w:r>
        <w:rPr>
          <w:sz w:val="28"/>
          <w:szCs w:val="28"/>
          <w:lang w:val="en-GB"/>
        </w:rPr>
        <w:t>owns groups across all Municipal Districts in County Tipperary.</w:t>
      </w:r>
    </w:p>
    <w:p w14:paraId="779B9324" w14:textId="4BEB3725" w:rsidR="00F26E93" w:rsidRDefault="00F26E93" w:rsidP="00F26E93">
      <w:pPr>
        <w:spacing w:line="276" w:lineRule="auto"/>
        <w:rPr>
          <w:sz w:val="28"/>
          <w:szCs w:val="28"/>
          <w:lang w:val="en-GB"/>
        </w:rPr>
      </w:pPr>
      <w:r>
        <w:rPr>
          <w:sz w:val="28"/>
          <w:szCs w:val="28"/>
          <w:lang w:val="en-GB"/>
        </w:rPr>
        <w:t xml:space="preserve">Each Tidy Town Group OR </w:t>
      </w:r>
      <w:r w:rsidR="00E82AAD">
        <w:rPr>
          <w:sz w:val="28"/>
          <w:szCs w:val="28"/>
          <w:lang w:val="en-GB"/>
        </w:rPr>
        <w:t>r</w:t>
      </w:r>
      <w:r>
        <w:rPr>
          <w:sz w:val="28"/>
          <w:szCs w:val="28"/>
          <w:lang w:val="en-GB"/>
        </w:rPr>
        <w:t xml:space="preserve">esident’s </w:t>
      </w:r>
      <w:r w:rsidR="00E82AAD">
        <w:rPr>
          <w:sz w:val="28"/>
          <w:szCs w:val="28"/>
          <w:lang w:val="en-GB"/>
        </w:rPr>
        <w:t>a</w:t>
      </w:r>
      <w:r>
        <w:rPr>
          <w:sz w:val="28"/>
          <w:szCs w:val="28"/>
          <w:lang w:val="en-GB"/>
        </w:rPr>
        <w:t xml:space="preserve">ssociation OR </w:t>
      </w:r>
      <w:r w:rsidR="00E82AAD">
        <w:rPr>
          <w:sz w:val="28"/>
          <w:szCs w:val="28"/>
          <w:lang w:val="en-GB"/>
        </w:rPr>
        <w:t>l</w:t>
      </w:r>
      <w:r>
        <w:rPr>
          <w:sz w:val="28"/>
          <w:szCs w:val="28"/>
          <w:lang w:val="en-GB"/>
        </w:rPr>
        <w:t xml:space="preserve">ocal </w:t>
      </w:r>
      <w:r w:rsidR="00E82AAD">
        <w:rPr>
          <w:sz w:val="28"/>
          <w:szCs w:val="28"/>
          <w:lang w:val="en-GB"/>
        </w:rPr>
        <w:t>d</w:t>
      </w:r>
      <w:r>
        <w:rPr>
          <w:sz w:val="28"/>
          <w:szCs w:val="28"/>
          <w:lang w:val="en-GB"/>
        </w:rPr>
        <w:t xml:space="preserve">evelopment </w:t>
      </w:r>
      <w:r w:rsidR="00E82AAD">
        <w:rPr>
          <w:sz w:val="28"/>
          <w:szCs w:val="28"/>
          <w:lang w:val="en-GB"/>
        </w:rPr>
        <w:t>a</w:t>
      </w:r>
      <w:r>
        <w:rPr>
          <w:sz w:val="28"/>
          <w:szCs w:val="28"/>
          <w:lang w:val="en-GB"/>
        </w:rPr>
        <w:t>ssociation may submit one application only although joint applications are welcome and will receive additional marks. Joint applicants will share the prize.</w:t>
      </w:r>
    </w:p>
    <w:p w14:paraId="2668D5E0" w14:textId="77777777" w:rsidR="00F26E93" w:rsidRPr="00B154C8" w:rsidRDefault="00F26E93" w:rsidP="00F26E93">
      <w:pPr>
        <w:rPr>
          <w:b/>
          <w:sz w:val="28"/>
          <w:szCs w:val="28"/>
          <w:lang w:val="en-GB"/>
        </w:rPr>
      </w:pPr>
      <w:r w:rsidRPr="00873273">
        <w:rPr>
          <w:b/>
          <w:sz w:val="28"/>
          <w:szCs w:val="28"/>
          <w:lang w:val="en-GB"/>
        </w:rPr>
        <w:t>HOW TO ENTER</w:t>
      </w:r>
    </w:p>
    <w:p w14:paraId="1EE1A75A" w14:textId="77777777" w:rsidR="00F26E93" w:rsidRDefault="00F26E93" w:rsidP="00F26E93">
      <w:pPr>
        <w:rPr>
          <w:bCs/>
          <w:sz w:val="28"/>
          <w:szCs w:val="28"/>
          <w:lang w:val="en-GB"/>
        </w:rPr>
      </w:pPr>
      <w:r>
        <w:rPr>
          <w:bCs/>
          <w:sz w:val="28"/>
          <w:szCs w:val="28"/>
          <w:lang w:val="en-GB"/>
        </w:rPr>
        <w:t xml:space="preserve">Firstly, identify an appropriate habitat-related project in your community. Some ideas are set out in Appendix A. Then, prepare an outline development plan for the community project, so that you can answer all the questions on the Application Form at Appendix B. The winning entry will be the one which, in the opinion of the judges, is the most innovative plan, is likely to have the most significant community and environmental impacts, and which gives the best overall responses to the questions on the application form. </w:t>
      </w:r>
    </w:p>
    <w:p w14:paraId="51DDEB48" w14:textId="77777777" w:rsidR="00F26E93" w:rsidRPr="00B154C8" w:rsidRDefault="00F26E93" w:rsidP="00F26E93">
      <w:pPr>
        <w:rPr>
          <w:bCs/>
          <w:sz w:val="28"/>
          <w:szCs w:val="28"/>
          <w:lang w:val="en-GB"/>
        </w:rPr>
      </w:pPr>
    </w:p>
    <w:p w14:paraId="4997FCDA" w14:textId="77777777" w:rsidR="00F26E93" w:rsidRPr="00110F0F" w:rsidRDefault="00F26E93" w:rsidP="00F26E93">
      <w:pPr>
        <w:rPr>
          <w:b/>
          <w:sz w:val="28"/>
          <w:szCs w:val="28"/>
          <w:lang w:val="en-GB"/>
        </w:rPr>
      </w:pPr>
      <w:r w:rsidRPr="00110F0F">
        <w:rPr>
          <w:b/>
          <w:sz w:val="28"/>
          <w:szCs w:val="28"/>
          <w:lang w:val="en-GB"/>
        </w:rPr>
        <w:t xml:space="preserve">WHAT WILL THE AWARD BE? </w:t>
      </w:r>
    </w:p>
    <w:p w14:paraId="66CC0CE9" w14:textId="07F5990C" w:rsidR="00F26E93" w:rsidRDefault="00F26E93" w:rsidP="00F26E93">
      <w:pPr>
        <w:spacing w:line="276" w:lineRule="auto"/>
        <w:rPr>
          <w:sz w:val="28"/>
          <w:szCs w:val="28"/>
          <w:lang w:val="en-GB"/>
        </w:rPr>
      </w:pPr>
      <w:r w:rsidRPr="00E80489">
        <w:rPr>
          <w:sz w:val="28"/>
          <w:szCs w:val="28"/>
          <w:lang w:val="en-GB"/>
        </w:rPr>
        <w:t xml:space="preserve">The </w:t>
      </w:r>
      <w:r>
        <w:rPr>
          <w:sz w:val="28"/>
          <w:szCs w:val="28"/>
          <w:lang w:val="en-GB"/>
        </w:rPr>
        <w:t xml:space="preserve">group submitting the </w:t>
      </w:r>
      <w:r w:rsidRPr="00E80489">
        <w:rPr>
          <w:sz w:val="28"/>
          <w:szCs w:val="28"/>
          <w:lang w:val="en-GB"/>
        </w:rPr>
        <w:t xml:space="preserve">winning entry will receive </w:t>
      </w:r>
      <w:r>
        <w:rPr>
          <w:sz w:val="28"/>
          <w:szCs w:val="28"/>
          <w:lang w:val="en-GB"/>
        </w:rPr>
        <w:t>€</w:t>
      </w:r>
      <w:r w:rsidRPr="00E80489">
        <w:rPr>
          <w:sz w:val="28"/>
          <w:szCs w:val="28"/>
          <w:lang w:val="en-GB"/>
        </w:rPr>
        <w:t>1</w:t>
      </w:r>
      <w:r>
        <w:rPr>
          <w:sz w:val="28"/>
          <w:szCs w:val="28"/>
          <w:lang w:val="en-GB"/>
        </w:rPr>
        <w:t xml:space="preserve">,000 </w:t>
      </w:r>
      <w:r w:rsidR="009211F0">
        <w:rPr>
          <w:sz w:val="28"/>
          <w:szCs w:val="28"/>
          <w:lang w:val="en-GB"/>
        </w:rPr>
        <w:t>prize. This</w:t>
      </w:r>
      <w:r>
        <w:rPr>
          <w:sz w:val="28"/>
          <w:szCs w:val="28"/>
          <w:lang w:val="en-GB"/>
        </w:rPr>
        <w:t xml:space="preserve"> can be used at the discretion of the winning group but it</w:t>
      </w:r>
      <w:r w:rsidRPr="00E80489">
        <w:rPr>
          <w:sz w:val="28"/>
          <w:szCs w:val="28"/>
          <w:lang w:val="en-GB"/>
        </w:rPr>
        <w:t xml:space="preserve"> may consider using </w:t>
      </w:r>
      <w:r>
        <w:rPr>
          <w:sz w:val="28"/>
          <w:szCs w:val="28"/>
          <w:lang w:val="en-GB"/>
        </w:rPr>
        <w:t xml:space="preserve">the award </w:t>
      </w:r>
      <w:r w:rsidRPr="00E80489">
        <w:rPr>
          <w:sz w:val="28"/>
          <w:szCs w:val="28"/>
          <w:lang w:val="en-GB"/>
        </w:rPr>
        <w:t xml:space="preserve">to pay </w:t>
      </w:r>
      <w:r>
        <w:rPr>
          <w:sz w:val="28"/>
          <w:szCs w:val="28"/>
          <w:lang w:val="en-GB"/>
        </w:rPr>
        <w:t>for professional assistance in developing a project proposal for submission</w:t>
      </w:r>
      <w:r w:rsidRPr="00E80489">
        <w:rPr>
          <w:sz w:val="28"/>
          <w:szCs w:val="28"/>
          <w:lang w:val="en-GB"/>
        </w:rPr>
        <w:t xml:space="preserve"> to the funding bod</w:t>
      </w:r>
      <w:r>
        <w:rPr>
          <w:sz w:val="28"/>
          <w:szCs w:val="28"/>
          <w:lang w:val="en-GB"/>
        </w:rPr>
        <w:t xml:space="preserve">ies. </w:t>
      </w:r>
    </w:p>
    <w:p w14:paraId="3D183F0E" w14:textId="77777777" w:rsidR="00F26E93" w:rsidRDefault="00F26E93" w:rsidP="00F26E93">
      <w:pPr>
        <w:spacing w:line="276" w:lineRule="auto"/>
        <w:rPr>
          <w:sz w:val="28"/>
          <w:szCs w:val="28"/>
          <w:lang w:val="en-GB"/>
        </w:rPr>
      </w:pPr>
      <w:r>
        <w:rPr>
          <w:sz w:val="28"/>
          <w:szCs w:val="28"/>
          <w:lang w:val="en-GB"/>
        </w:rPr>
        <w:t>The prize money is being sponsored by Cloncannon Bio Farm.</w:t>
      </w:r>
    </w:p>
    <w:p w14:paraId="6637D1F4" w14:textId="77777777" w:rsidR="00F26E93" w:rsidRPr="00E57AC2" w:rsidRDefault="00F26E93" w:rsidP="00F26E93">
      <w:pPr>
        <w:spacing w:line="276" w:lineRule="auto"/>
        <w:rPr>
          <w:sz w:val="28"/>
          <w:szCs w:val="28"/>
          <w:lang w:val="en-GB"/>
        </w:rPr>
      </w:pPr>
      <w:r>
        <w:rPr>
          <w:b/>
          <w:sz w:val="32"/>
          <w:szCs w:val="32"/>
          <w:lang w:val="en-GB"/>
        </w:rPr>
        <w:t>APPENDIX ONE</w:t>
      </w:r>
    </w:p>
    <w:p w14:paraId="067E5DA1" w14:textId="77777777" w:rsidR="00F26E93" w:rsidRDefault="00F26E93" w:rsidP="00F26E93">
      <w:pPr>
        <w:rPr>
          <w:b/>
          <w:sz w:val="28"/>
          <w:szCs w:val="28"/>
          <w:lang w:val="en-GB"/>
        </w:rPr>
      </w:pPr>
      <w:r>
        <w:rPr>
          <w:b/>
          <w:sz w:val="28"/>
          <w:szCs w:val="28"/>
          <w:lang w:val="en-GB"/>
        </w:rPr>
        <w:t xml:space="preserve">PROJECTS YOU MAY LIKE TO CONSIDER </w:t>
      </w:r>
    </w:p>
    <w:p w14:paraId="38DA90C0" w14:textId="77777777" w:rsidR="00F26E93" w:rsidRDefault="00F26E93" w:rsidP="00F26E93">
      <w:pPr>
        <w:ind w:right="-613"/>
        <w:rPr>
          <w:sz w:val="28"/>
          <w:szCs w:val="28"/>
          <w:lang w:val="en-GB"/>
        </w:rPr>
      </w:pPr>
      <w:r>
        <w:rPr>
          <w:sz w:val="28"/>
          <w:szCs w:val="28"/>
          <w:lang w:val="en-GB"/>
        </w:rPr>
        <w:t>Your group may wish to include any of the following in your Community Plan:</w:t>
      </w:r>
    </w:p>
    <w:p w14:paraId="33EFF67C" w14:textId="77777777" w:rsidR="00F26E93" w:rsidRDefault="00F26E93" w:rsidP="00F26E93">
      <w:pPr>
        <w:rPr>
          <w:sz w:val="28"/>
          <w:szCs w:val="28"/>
          <w:lang w:val="en-GB"/>
        </w:rPr>
      </w:pPr>
      <w:r>
        <w:rPr>
          <w:sz w:val="28"/>
          <w:szCs w:val="28"/>
          <w:lang w:val="en-GB"/>
        </w:rPr>
        <w:t>(1) Lease a piece of land from the Local Authority and create an allotment.</w:t>
      </w:r>
    </w:p>
    <w:p w14:paraId="17CFB9A2" w14:textId="77777777" w:rsidR="00F26E93" w:rsidRDefault="00F26E93" w:rsidP="00F26E93">
      <w:pPr>
        <w:rPr>
          <w:sz w:val="28"/>
          <w:szCs w:val="28"/>
          <w:lang w:val="en-GB"/>
        </w:rPr>
      </w:pPr>
      <w:r>
        <w:rPr>
          <w:sz w:val="28"/>
          <w:szCs w:val="28"/>
          <w:lang w:val="en-GB"/>
        </w:rPr>
        <w:t>(2) Install Rainwater Harvesting at the Community Building.</w:t>
      </w:r>
    </w:p>
    <w:p w14:paraId="17113360" w14:textId="77777777" w:rsidR="00F26E93" w:rsidRDefault="00F26E93" w:rsidP="00F26E93">
      <w:pPr>
        <w:rPr>
          <w:sz w:val="28"/>
          <w:szCs w:val="28"/>
          <w:lang w:val="en-GB"/>
        </w:rPr>
      </w:pPr>
      <w:r>
        <w:rPr>
          <w:sz w:val="28"/>
          <w:szCs w:val="28"/>
          <w:lang w:val="en-GB"/>
        </w:rPr>
        <w:t>(3) Plant Native trees and an edible hedgerow.</w:t>
      </w:r>
    </w:p>
    <w:p w14:paraId="09ECB435" w14:textId="77777777" w:rsidR="00F26E93" w:rsidRDefault="00F26E93" w:rsidP="00F26E93">
      <w:pPr>
        <w:rPr>
          <w:sz w:val="28"/>
          <w:szCs w:val="28"/>
          <w:lang w:val="en-GB"/>
        </w:rPr>
      </w:pPr>
      <w:r>
        <w:rPr>
          <w:sz w:val="28"/>
          <w:szCs w:val="28"/>
          <w:lang w:val="en-GB"/>
        </w:rPr>
        <w:t>(4) Create an orchard and soft fruit area around the Community Walking track.</w:t>
      </w:r>
    </w:p>
    <w:p w14:paraId="58CA0FEC" w14:textId="77777777" w:rsidR="00F26E93" w:rsidRDefault="00F26E93" w:rsidP="00F26E93">
      <w:pPr>
        <w:rPr>
          <w:sz w:val="28"/>
          <w:szCs w:val="28"/>
          <w:lang w:val="en-GB"/>
        </w:rPr>
      </w:pPr>
      <w:r>
        <w:rPr>
          <w:sz w:val="28"/>
          <w:szCs w:val="28"/>
          <w:lang w:val="en-GB"/>
        </w:rPr>
        <w:t>(5) Develop an outdoor environmental centre to be used by the local Primary and Secondary School.</w:t>
      </w:r>
    </w:p>
    <w:p w14:paraId="5AD1B330" w14:textId="77777777" w:rsidR="00F26E93" w:rsidRDefault="00F26E93" w:rsidP="00F26E93">
      <w:pPr>
        <w:rPr>
          <w:sz w:val="28"/>
          <w:szCs w:val="28"/>
          <w:lang w:val="en-GB"/>
        </w:rPr>
      </w:pPr>
      <w:r>
        <w:rPr>
          <w:sz w:val="28"/>
          <w:szCs w:val="28"/>
          <w:lang w:val="en-GB"/>
        </w:rPr>
        <w:t>(6) Erect Bird and Bat Boxes (including swifts and barn owls).</w:t>
      </w:r>
    </w:p>
    <w:p w14:paraId="39D42C34" w14:textId="77777777" w:rsidR="00F26E93" w:rsidRDefault="00F26E93" w:rsidP="00F26E93">
      <w:pPr>
        <w:rPr>
          <w:sz w:val="28"/>
          <w:szCs w:val="28"/>
          <w:lang w:val="en-GB"/>
        </w:rPr>
      </w:pPr>
      <w:r>
        <w:rPr>
          <w:sz w:val="28"/>
          <w:szCs w:val="28"/>
          <w:lang w:val="en-GB"/>
        </w:rPr>
        <w:t>(7) Convert a section of the local public green area for culinary herbs and pollinators.</w:t>
      </w:r>
    </w:p>
    <w:p w14:paraId="1BB092B8" w14:textId="77777777" w:rsidR="00F26E93" w:rsidRDefault="00F26E93" w:rsidP="00F26E93">
      <w:pPr>
        <w:rPr>
          <w:sz w:val="28"/>
          <w:szCs w:val="28"/>
          <w:lang w:val="en-GB"/>
        </w:rPr>
      </w:pPr>
      <w:r>
        <w:rPr>
          <w:sz w:val="28"/>
          <w:szCs w:val="28"/>
          <w:lang w:val="en-GB"/>
        </w:rPr>
        <w:t>(8) Use natural materials and craft to create a Community Sensory Garden.</w:t>
      </w:r>
    </w:p>
    <w:p w14:paraId="5FF96FCA" w14:textId="77777777" w:rsidR="00F26E93" w:rsidRDefault="00F26E93" w:rsidP="00F26E93">
      <w:pPr>
        <w:rPr>
          <w:sz w:val="28"/>
          <w:szCs w:val="28"/>
          <w:lang w:val="en-GB"/>
        </w:rPr>
      </w:pPr>
      <w:r>
        <w:rPr>
          <w:sz w:val="28"/>
          <w:szCs w:val="28"/>
          <w:lang w:val="en-GB"/>
        </w:rPr>
        <w:t>(9) Collaborate with others to develop a Circular Economy Hub in your town or village to up-cycle, repair, re-purpose, share etc</w:t>
      </w:r>
    </w:p>
    <w:p w14:paraId="7F427524" w14:textId="77777777" w:rsidR="00F26E93" w:rsidRDefault="00F26E93" w:rsidP="00F26E93">
      <w:pPr>
        <w:rPr>
          <w:sz w:val="28"/>
          <w:szCs w:val="28"/>
          <w:lang w:val="en-GB"/>
        </w:rPr>
      </w:pPr>
      <w:r>
        <w:rPr>
          <w:sz w:val="28"/>
          <w:szCs w:val="28"/>
          <w:lang w:val="en-GB"/>
        </w:rPr>
        <w:t>(10) Set up a Community Composting area and use the compost resource in the community garden or flower beds.</w:t>
      </w:r>
    </w:p>
    <w:p w14:paraId="3394E156" w14:textId="77777777" w:rsidR="00F26E93" w:rsidRDefault="00F26E93" w:rsidP="00F26E93">
      <w:pPr>
        <w:rPr>
          <w:sz w:val="28"/>
          <w:szCs w:val="28"/>
          <w:lang w:val="en-GB"/>
        </w:rPr>
      </w:pPr>
      <w:r>
        <w:rPr>
          <w:sz w:val="28"/>
          <w:szCs w:val="28"/>
          <w:lang w:val="en-GB"/>
        </w:rPr>
        <w:t>(11) Create a wildlife pond (taking due actions for safety).</w:t>
      </w:r>
    </w:p>
    <w:p w14:paraId="71957270" w14:textId="77777777" w:rsidR="00F26E93" w:rsidRDefault="00F26E93" w:rsidP="00F26E93">
      <w:pPr>
        <w:rPr>
          <w:sz w:val="28"/>
          <w:szCs w:val="28"/>
          <w:lang w:val="en-GB"/>
        </w:rPr>
      </w:pPr>
      <w:r>
        <w:rPr>
          <w:sz w:val="28"/>
          <w:szCs w:val="28"/>
          <w:lang w:val="en-GB"/>
        </w:rPr>
        <w:t>(12) Propose a safe cycleway for children to the local school.</w:t>
      </w:r>
    </w:p>
    <w:p w14:paraId="0D54167F" w14:textId="77777777" w:rsidR="00F26E93" w:rsidRDefault="00F26E93" w:rsidP="00F26E93">
      <w:pPr>
        <w:rPr>
          <w:sz w:val="28"/>
          <w:szCs w:val="28"/>
          <w:lang w:val="en-GB"/>
        </w:rPr>
      </w:pPr>
      <w:r>
        <w:rPr>
          <w:sz w:val="28"/>
          <w:szCs w:val="28"/>
          <w:lang w:val="en-GB"/>
        </w:rPr>
        <w:t>(13) Liaise with local farmers to create a buffer strip along the local river to protect and enhance water quality.</w:t>
      </w:r>
    </w:p>
    <w:p w14:paraId="6DEFB783" w14:textId="77777777" w:rsidR="00F26E93" w:rsidRDefault="00F26E93" w:rsidP="00F26E93">
      <w:pPr>
        <w:rPr>
          <w:sz w:val="28"/>
          <w:szCs w:val="28"/>
          <w:lang w:val="en-GB"/>
        </w:rPr>
      </w:pPr>
      <w:r>
        <w:rPr>
          <w:sz w:val="28"/>
          <w:szCs w:val="28"/>
          <w:lang w:val="en-GB"/>
        </w:rPr>
        <w:t>(14) Liaise with Sustainable Energy Communities Tipperary and the relevant agencies to develop a Community Wind Farm.</w:t>
      </w:r>
    </w:p>
    <w:p w14:paraId="20601155" w14:textId="77777777" w:rsidR="00F26E93" w:rsidRDefault="00F26E93" w:rsidP="00F26E93">
      <w:pPr>
        <w:rPr>
          <w:sz w:val="28"/>
          <w:szCs w:val="28"/>
          <w:lang w:val="en-GB"/>
        </w:rPr>
      </w:pPr>
      <w:r>
        <w:rPr>
          <w:sz w:val="28"/>
          <w:szCs w:val="28"/>
          <w:lang w:val="en-GB"/>
        </w:rPr>
        <w:t>(15) Hire an Ecologist to develop a Biodiversity Action Plan for your local town/village or resident’s association/local development association.</w:t>
      </w:r>
    </w:p>
    <w:p w14:paraId="20859D5B" w14:textId="77777777" w:rsidR="00F26E93" w:rsidRDefault="00F26E93" w:rsidP="00F26E93">
      <w:pPr>
        <w:rPr>
          <w:sz w:val="28"/>
          <w:szCs w:val="28"/>
          <w:lang w:val="en-GB"/>
        </w:rPr>
      </w:pPr>
      <w:r>
        <w:rPr>
          <w:sz w:val="28"/>
          <w:szCs w:val="28"/>
          <w:lang w:val="en-GB"/>
        </w:rPr>
        <w:t>(16) Outline the biodiversity themes that your community would like to receive training in, for example, River and Pond Habitats; Gardening for Pollinators; Planting and managing an orchard/ soft fruit area.</w:t>
      </w:r>
    </w:p>
    <w:p w14:paraId="40F27DBB" w14:textId="77777777" w:rsidR="00F26E93" w:rsidRDefault="00F26E93" w:rsidP="00F26E93">
      <w:pPr>
        <w:rPr>
          <w:sz w:val="28"/>
          <w:szCs w:val="28"/>
          <w:lang w:val="en-GB"/>
        </w:rPr>
      </w:pPr>
      <w:r>
        <w:rPr>
          <w:sz w:val="28"/>
          <w:szCs w:val="28"/>
          <w:lang w:val="en-GB"/>
        </w:rPr>
        <w:t>(17) Put Solar Panels on the Community Centre.</w:t>
      </w:r>
    </w:p>
    <w:p w14:paraId="31CE4853" w14:textId="77777777" w:rsidR="00F26E93" w:rsidRDefault="00F26E93" w:rsidP="00F26E93">
      <w:pPr>
        <w:rPr>
          <w:sz w:val="28"/>
          <w:szCs w:val="28"/>
          <w:lang w:val="en-GB"/>
        </w:rPr>
      </w:pPr>
      <w:r>
        <w:rPr>
          <w:sz w:val="28"/>
          <w:szCs w:val="28"/>
          <w:lang w:val="en-GB"/>
        </w:rPr>
        <w:t>(18) Invasive Species Control</w:t>
      </w:r>
    </w:p>
    <w:p w14:paraId="51B96660" w14:textId="77777777" w:rsidR="00F26E93" w:rsidRDefault="00F26E93" w:rsidP="00F26E93">
      <w:pPr>
        <w:spacing w:after="0" w:line="240" w:lineRule="auto"/>
        <w:rPr>
          <w:rFonts w:ascii="Times New Roman" w:hAnsi="Times New Roman"/>
          <w:sz w:val="24"/>
          <w:szCs w:val="24"/>
          <w:lang w:eastAsia="en-IE"/>
        </w:rPr>
      </w:pPr>
      <w:r>
        <w:rPr>
          <w:sz w:val="28"/>
          <w:szCs w:val="28"/>
          <w:lang w:val="en-GB"/>
        </w:rPr>
        <w:t>(19) Other innovative and cutting edge ideas relating to the above themes.</w:t>
      </w:r>
    </w:p>
    <w:p w14:paraId="509962FD" w14:textId="77777777" w:rsidR="00F26E93" w:rsidRDefault="00F26E93" w:rsidP="00F26E93">
      <w:pPr>
        <w:spacing w:after="0" w:line="240" w:lineRule="auto"/>
        <w:rPr>
          <w:rFonts w:ascii="Times New Roman" w:hAnsi="Times New Roman"/>
          <w:sz w:val="24"/>
          <w:szCs w:val="24"/>
          <w:lang w:eastAsia="en-IE"/>
        </w:rPr>
      </w:pPr>
    </w:p>
    <w:p w14:paraId="27777641" w14:textId="77777777" w:rsidR="00F26E93" w:rsidRDefault="00F26E93" w:rsidP="00F26E93">
      <w:pPr>
        <w:spacing w:after="0" w:line="240" w:lineRule="auto"/>
        <w:rPr>
          <w:rFonts w:ascii="Times New Roman" w:hAnsi="Times New Roman"/>
          <w:sz w:val="24"/>
          <w:szCs w:val="24"/>
          <w:lang w:eastAsia="en-IE"/>
        </w:rPr>
      </w:pPr>
    </w:p>
    <w:p w14:paraId="2D005622" w14:textId="77777777" w:rsidR="00F26E93" w:rsidRPr="006D1708" w:rsidRDefault="00F26E93" w:rsidP="00F26E93">
      <w:pPr>
        <w:rPr>
          <w:sz w:val="28"/>
          <w:szCs w:val="28"/>
          <w:lang w:val="en-GB"/>
        </w:rPr>
      </w:pPr>
      <w:r w:rsidRPr="006D1708">
        <w:rPr>
          <w:sz w:val="28"/>
          <w:szCs w:val="28"/>
          <w:lang w:val="en-GB"/>
        </w:rPr>
        <w:t>JUDGING CRITERIA</w:t>
      </w:r>
    </w:p>
    <w:p w14:paraId="00F52AE0" w14:textId="77777777" w:rsidR="00F26E93" w:rsidRPr="006D1708" w:rsidRDefault="00F26E93" w:rsidP="00F26E93">
      <w:pPr>
        <w:rPr>
          <w:sz w:val="28"/>
          <w:szCs w:val="28"/>
          <w:lang w:val="en-GB"/>
        </w:rPr>
      </w:pPr>
      <w:r w:rsidRPr="006D1708">
        <w:rPr>
          <w:sz w:val="28"/>
          <w:szCs w:val="28"/>
          <w:lang w:val="en-GB"/>
        </w:rPr>
        <w:t>Scoring will be weighted across the following:</w:t>
      </w:r>
    </w:p>
    <w:p w14:paraId="587A82A7" w14:textId="77777777" w:rsidR="00F26E93" w:rsidRPr="006D1708" w:rsidRDefault="00F26E93" w:rsidP="00F26E93">
      <w:pPr>
        <w:rPr>
          <w:sz w:val="28"/>
          <w:szCs w:val="28"/>
          <w:lang w:val="en-GB"/>
        </w:rPr>
      </w:pPr>
      <w:r w:rsidRPr="006D1708">
        <w:rPr>
          <w:sz w:val="28"/>
          <w:szCs w:val="28"/>
          <w:lang w:val="en-GB"/>
        </w:rPr>
        <w:t>Renewable Energy Plans</w:t>
      </w:r>
    </w:p>
    <w:p w14:paraId="6EF3321C" w14:textId="77777777" w:rsidR="00F26E93" w:rsidRPr="006D1708" w:rsidRDefault="00F26E93" w:rsidP="00F26E93">
      <w:pPr>
        <w:rPr>
          <w:sz w:val="28"/>
          <w:szCs w:val="28"/>
          <w:lang w:val="en-GB"/>
        </w:rPr>
      </w:pPr>
      <w:r w:rsidRPr="006D1708">
        <w:rPr>
          <w:sz w:val="28"/>
          <w:szCs w:val="28"/>
          <w:lang w:val="en-GB"/>
        </w:rPr>
        <w:t>Enhancing Nature</w:t>
      </w:r>
    </w:p>
    <w:p w14:paraId="02D641A1" w14:textId="77777777" w:rsidR="00F26E93" w:rsidRPr="006D1708" w:rsidRDefault="00F26E93" w:rsidP="00F26E93">
      <w:pPr>
        <w:rPr>
          <w:sz w:val="28"/>
          <w:szCs w:val="28"/>
          <w:lang w:val="en-GB"/>
        </w:rPr>
      </w:pPr>
      <w:r w:rsidRPr="006D1708">
        <w:rPr>
          <w:sz w:val="28"/>
          <w:szCs w:val="28"/>
          <w:lang w:val="en-GB"/>
        </w:rPr>
        <w:t>Protection and Conservation of Water</w:t>
      </w:r>
    </w:p>
    <w:p w14:paraId="70A06EDD" w14:textId="77777777" w:rsidR="00F26E93" w:rsidRPr="006D1708" w:rsidRDefault="00F26E93" w:rsidP="00F26E93">
      <w:pPr>
        <w:rPr>
          <w:sz w:val="28"/>
          <w:szCs w:val="28"/>
          <w:lang w:val="en-GB"/>
        </w:rPr>
      </w:pPr>
      <w:r w:rsidRPr="006D1708">
        <w:rPr>
          <w:sz w:val="28"/>
          <w:szCs w:val="28"/>
          <w:lang w:val="en-GB"/>
        </w:rPr>
        <w:t>Low Carbon Actions</w:t>
      </w:r>
    </w:p>
    <w:p w14:paraId="55CA0906" w14:textId="77777777" w:rsidR="00F26E93" w:rsidRDefault="00F26E93" w:rsidP="00F26E93">
      <w:pPr>
        <w:rPr>
          <w:sz w:val="28"/>
          <w:szCs w:val="28"/>
          <w:lang w:val="en-GB"/>
        </w:rPr>
      </w:pPr>
    </w:p>
    <w:p w14:paraId="42C91BF2" w14:textId="77777777" w:rsidR="00F26E93" w:rsidRPr="006D1708" w:rsidRDefault="00F26E93" w:rsidP="00F26E93">
      <w:pPr>
        <w:rPr>
          <w:sz w:val="28"/>
          <w:szCs w:val="28"/>
          <w:lang w:val="en-GB"/>
        </w:rPr>
      </w:pPr>
      <w:bookmarkStart w:id="0" w:name="_GoBack"/>
      <w:bookmarkEnd w:id="0"/>
      <w:r w:rsidRPr="006D1708">
        <w:rPr>
          <w:sz w:val="28"/>
          <w:szCs w:val="28"/>
          <w:lang w:val="en-GB"/>
        </w:rPr>
        <w:t>The following criteria will be taken into account during the judging process:</w:t>
      </w:r>
    </w:p>
    <w:p w14:paraId="3841FAEA" w14:textId="77777777" w:rsidR="00F26E93" w:rsidRPr="006D1708" w:rsidRDefault="00F26E93" w:rsidP="00F26E93">
      <w:pPr>
        <w:rPr>
          <w:sz w:val="28"/>
          <w:szCs w:val="28"/>
          <w:lang w:val="en-GB"/>
        </w:rPr>
      </w:pPr>
      <w:r w:rsidRPr="006D1708">
        <w:rPr>
          <w:sz w:val="28"/>
          <w:szCs w:val="28"/>
          <w:lang w:val="en-GB"/>
        </w:rPr>
        <w:t>•</w:t>
      </w:r>
      <w:r w:rsidRPr="006D1708">
        <w:rPr>
          <w:sz w:val="28"/>
          <w:szCs w:val="28"/>
          <w:lang w:val="en-GB"/>
        </w:rPr>
        <w:tab/>
        <w:t>Collaboration between community groups is strongly encouraged</w:t>
      </w:r>
    </w:p>
    <w:p w14:paraId="5643C157" w14:textId="77777777" w:rsidR="00F26E93" w:rsidRPr="006D1708" w:rsidRDefault="00F26E93" w:rsidP="00F26E93">
      <w:pPr>
        <w:rPr>
          <w:sz w:val="28"/>
          <w:szCs w:val="28"/>
          <w:lang w:val="en-GB"/>
        </w:rPr>
      </w:pPr>
      <w:r w:rsidRPr="006D1708">
        <w:rPr>
          <w:sz w:val="28"/>
          <w:szCs w:val="28"/>
          <w:lang w:val="en-GB"/>
        </w:rPr>
        <w:t>•</w:t>
      </w:r>
      <w:r w:rsidRPr="006D1708">
        <w:rPr>
          <w:sz w:val="28"/>
          <w:szCs w:val="28"/>
          <w:lang w:val="en-GB"/>
        </w:rPr>
        <w:tab/>
        <w:t>Waste management/circular economy initiatives</w:t>
      </w:r>
    </w:p>
    <w:p w14:paraId="005D1AC0" w14:textId="77777777" w:rsidR="00F26E93" w:rsidRPr="006D1708" w:rsidRDefault="00F26E93" w:rsidP="00F26E93">
      <w:pPr>
        <w:ind w:left="720" w:hanging="720"/>
        <w:rPr>
          <w:sz w:val="28"/>
          <w:szCs w:val="28"/>
          <w:lang w:val="en-GB"/>
        </w:rPr>
      </w:pPr>
      <w:r w:rsidRPr="006D1708">
        <w:rPr>
          <w:sz w:val="28"/>
          <w:szCs w:val="28"/>
          <w:lang w:val="en-GB"/>
        </w:rPr>
        <w:t>•</w:t>
      </w:r>
      <w:r w:rsidRPr="006D1708">
        <w:rPr>
          <w:sz w:val="28"/>
          <w:szCs w:val="28"/>
          <w:lang w:val="en-GB"/>
        </w:rPr>
        <w:tab/>
        <w:t>Best environment initiatives – waste prevention/repair, reduce, reuse &amp;recycling/composting/water conservation</w:t>
      </w:r>
    </w:p>
    <w:p w14:paraId="0ED7D9B2" w14:textId="77777777" w:rsidR="00F26E93" w:rsidRPr="006D1708" w:rsidRDefault="00F26E93" w:rsidP="00F26E93">
      <w:pPr>
        <w:rPr>
          <w:sz w:val="28"/>
          <w:szCs w:val="28"/>
          <w:lang w:val="en-GB"/>
        </w:rPr>
      </w:pPr>
      <w:r w:rsidRPr="006D1708">
        <w:rPr>
          <w:sz w:val="28"/>
          <w:szCs w:val="28"/>
          <w:lang w:val="en-GB"/>
        </w:rPr>
        <w:t>•</w:t>
      </w:r>
      <w:r w:rsidRPr="006D1708">
        <w:rPr>
          <w:sz w:val="28"/>
          <w:szCs w:val="28"/>
          <w:lang w:val="en-GB"/>
        </w:rPr>
        <w:tab/>
        <w:t>Planting initiatives – pollinator-friendly areas and sustainable planting</w:t>
      </w:r>
    </w:p>
    <w:p w14:paraId="09C74002" w14:textId="77777777" w:rsidR="00F26E93" w:rsidRPr="006D1708" w:rsidRDefault="00F26E93" w:rsidP="00F26E93">
      <w:pPr>
        <w:ind w:left="720" w:hanging="720"/>
        <w:rPr>
          <w:sz w:val="28"/>
          <w:szCs w:val="28"/>
          <w:lang w:val="en-GB"/>
        </w:rPr>
      </w:pPr>
      <w:r w:rsidRPr="006D1708">
        <w:rPr>
          <w:sz w:val="28"/>
          <w:szCs w:val="28"/>
          <w:lang w:val="en-GB"/>
        </w:rPr>
        <w:t>•</w:t>
      </w:r>
      <w:r w:rsidRPr="006D1708">
        <w:rPr>
          <w:sz w:val="28"/>
          <w:szCs w:val="28"/>
          <w:lang w:val="en-GB"/>
        </w:rPr>
        <w:tab/>
        <w:t>Sustainable transport – cycleways to schools, community car-pooling etc.</w:t>
      </w:r>
    </w:p>
    <w:p w14:paraId="3BEF535E" w14:textId="77777777" w:rsidR="00F26E93" w:rsidRPr="006D1708" w:rsidRDefault="00F26E93" w:rsidP="00F26E93">
      <w:pPr>
        <w:rPr>
          <w:sz w:val="28"/>
          <w:szCs w:val="28"/>
          <w:lang w:val="en-GB"/>
        </w:rPr>
      </w:pPr>
      <w:r w:rsidRPr="006D1708">
        <w:rPr>
          <w:sz w:val="28"/>
          <w:szCs w:val="28"/>
          <w:lang w:val="en-GB"/>
        </w:rPr>
        <w:t>•</w:t>
      </w:r>
      <w:r w:rsidRPr="006D1708">
        <w:rPr>
          <w:sz w:val="28"/>
          <w:szCs w:val="28"/>
          <w:lang w:val="en-GB"/>
        </w:rPr>
        <w:tab/>
        <w:t>Plans for communal areas – opens spaces, green spaces &amp; grass margins</w:t>
      </w:r>
    </w:p>
    <w:p w14:paraId="675E037C" w14:textId="77777777" w:rsidR="00F26E93" w:rsidRPr="006D1708" w:rsidRDefault="00F26E93" w:rsidP="00F26E93">
      <w:pPr>
        <w:ind w:left="720" w:hanging="720"/>
        <w:rPr>
          <w:sz w:val="28"/>
          <w:szCs w:val="28"/>
          <w:lang w:val="en-GB"/>
        </w:rPr>
      </w:pPr>
      <w:r w:rsidRPr="006D1708">
        <w:rPr>
          <w:sz w:val="28"/>
          <w:szCs w:val="28"/>
          <w:lang w:val="en-GB"/>
        </w:rPr>
        <w:t>•</w:t>
      </w:r>
      <w:r w:rsidRPr="006D1708">
        <w:rPr>
          <w:sz w:val="28"/>
          <w:szCs w:val="28"/>
          <w:lang w:val="en-GB"/>
        </w:rPr>
        <w:tab/>
        <w:t>Plans for shorter supply chains for food, energy and materials contributing to a low carbon society</w:t>
      </w:r>
    </w:p>
    <w:p w14:paraId="1CB8A343" w14:textId="77777777" w:rsidR="00F26E93" w:rsidRPr="006D1708" w:rsidRDefault="00F26E93" w:rsidP="00F26E93">
      <w:pPr>
        <w:rPr>
          <w:sz w:val="28"/>
          <w:szCs w:val="28"/>
          <w:lang w:val="en-GB"/>
        </w:rPr>
      </w:pPr>
    </w:p>
    <w:p w14:paraId="725BF470" w14:textId="77777777" w:rsidR="00F26E93" w:rsidRPr="006D1708" w:rsidRDefault="00F26E93" w:rsidP="00F26E93">
      <w:pPr>
        <w:rPr>
          <w:b/>
          <w:sz w:val="28"/>
          <w:szCs w:val="28"/>
          <w:lang w:val="en-GB"/>
        </w:rPr>
      </w:pPr>
      <w:r w:rsidRPr="006D1708">
        <w:rPr>
          <w:b/>
          <w:sz w:val="28"/>
          <w:szCs w:val="28"/>
          <w:lang w:val="en-GB"/>
        </w:rPr>
        <w:t>OTHER DETAILS</w:t>
      </w:r>
    </w:p>
    <w:p w14:paraId="4CBD683E" w14:textId="77777777" w:rsidR="00F26E93" w:rsidRDefault="00F26E93" w:rsidP="00F26E93">
      <w:pPr>
        <w:rPr>
          <w:sz w:val="28"/>
          <w:szCs w:val="28"/>
          <w:lang w:val="en-GB"/>
        </w:rPr>
      </w:pPr>
      <w:r>
        <w:rPr>
          <w:sz w:val="28"/>
          <w:szCs w:val="28"/>
          <w:lang w:val="en-GB"/>
        </w:rPr>
        <w:t>The closing date for entries will be 5pm on Friday May 12</w:t>
      </w:r>
      <w:r w:rsidRPr="006D1708">
        <w:rPr>
          <w:sz w:val="28"/>
          <w:szCs w:val="28"/>
          <w:vertAlign w:val="superscript"/>
          <w:lang w:val="en-GB"/>
        </w:rPr>
        <w:t>th</w:t>
      </w:r>
      <w:r>
        <w:rPr>
          <w:sz w:val="28"/>
          <w:szCs w:val="28"/>
          <w:lang w:val="en-GB"/>
        </w:rPr>
        <w:t xml:space="preserve"> 2023. You can submit your entry by email to Sean O’ Farrell at </w:t>
      </w:r>
      <w:hyperlink r:id="rId6" w:history="1">
        <w:r w:rsidRPr="002D48B8">
          <w:rPr>
            <w:rStyle w:val="Hyperlink"/>
            <w:sz w:val="28"/>
            <w:szCs w:val="28"/>
            <w:lang w:val="en-GB"/>
          </w:rPr>
          <w:t>ofarrejf@tcd.ie</w:t>
        </w:r>
      </w:hyperlink>
      <w:r>
        <w:rPr>
          <w:sz w:val="28"/>
          <w:szCs w:val="28"/>
          <w:lang w:val="en-GB"/>
        </w:rPr>
        <w:t xml:space="preserve"> OR by post to:</w:t>
      </w:r>
    </w:p>
    <w:p w14:paraId="19550099" w14:textId="77777777" w:rsidR="00F26E93" w:rsidRPr="006D1708" w:rsidRDefault="00F26E93" w:rsidP="00F26E93">
      <w:pPr>
        <w:rPr>
          <w:sz w:val="28"/>
          <w:szCs w:val="28"/>
          <w:lang w:val="en-GB"/>
        </w:rPr>
      </w:pPr>
      <w:r>
        <w:rPr>
          <w:sz w:val="28"/>
          <w:szCs w:val="28"/>
          <w:lang w:val="en-GB"/>
        </w:rPr>
        <w:t>Sean O’Farrell, Cloncannon Biofarm, Moneygall, Roscrea, County Tipperary, E53 AE27.</w:t>
      </w:r>
    </w:p>
    <w:p w14:paraId="6D049A89" w14:textId="77777777" w:rsidR="00F26E93" w:rsidRDefault="00F26E93" w:rsidP="00F26E93">
      <w:pPr>
        <w:rPr>
          <w:sz w:val="28"/>
          <w:szCs w:val="28"/>
          <w:lang w:val="en-GB"/>
        </w:rPr>
      </w:pPr>
    </w:p>
    <w:p w14:paraId="64A9795F" w14:textId="77777777" w:rsidR="00F26E93" w:rsidRPr="00E57AC2" w:rsidRDefault="00F26E93" w:rsidP="00F26E93">
      <w:pPr>
        <w:rPr>
          <w:b/>
          <w:sz w:val="32"/>
          <w:szCs w:val="32"/>
          <w:lang w:val="en-GB"/>
        </w:rPr>
      </w:pPr>
      <w:r w:rsidRPr="00E57AC2">
        <w:rPr>
          <w:b/>
          <w:sz w:val="32"/>
          <w:szCs w:val="32"/>
          <w:lang w:val="en-GB"/>
        </w:rPr>
        <w:t>APPENDIX TWO</w:t>
      </w:r>
    </w:p>
    <w:p w14:paraId="54A2183D" w14:textId="77777777" w:rsidR="00F26E93" w:rsidRDefault="00F26E93" w:rsidP="00F26E93">
      <w:pPr>
        <w:rPr>
          <w:b/>
          <w:sz w:val="32"/>
          <w:szCs w:val="32"/>
          <w:lang w:val="en-GB"/>
        </w:rPr>
      </w:pPr>
      <w:r w:rsidRPr="00E57AC2">
        <w:rPr>
          <w:b/>
          <w:sz w:val="32"/>
          <w:szCs w:val="32"/>
          <w:lang w:val="en-GB"/>
        </w:rPr>
        <w:t>APPLICATION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F26E93" w:rsidRPr="00C21DF4" w14:paraId="60A9A73B" w14:textId="77777777" w:rsidTr="00245339">
        <w:tc>
          <w:tcPr>
            <w:tcW w:w="4508" w:type="dxa"/>
          </w:tcPr>
          <w:p w14:paraId="6988B71F" w14:textId="77777777" w:rsidR="00F26E93" w:rsidRPr="00C21DF4" w:rsidRDefault="00F26E93" w:rsidP="00245339">
            <w:pPr>
              <w:spacing w:after="0" w:line="240" w:lineRule="auto"/>
              <w:rPr>
                <w:lang w:val="en-GB"/>
              </w:rPr>
            </w:pPr>
            <w:r w:rsidRPr="00C21DF4">
              <w:rPr>
                <w:lang w:val="en-GB"/>
              </w:rPr>
              <w:t>PPN NUMBER</w:t>
            </w:r>
          </w:p>
        </w:tc>
        <w:tc>
          <w:tcPr>
            <w:tcW w:w="4508" w:type="dxa"/>
          </w:tcPr>
          <w:p w14:paraId="3CE60DBC" w14:textId="77777777" w:rsidR="00F26E93" w:rsidRPr="00C21DF4" w:rsidRDefault="00F26E93" w:rsidP="00245339">
            <w:pPr>
              <w:spacing w:after="0" w:line="240" w:lineRule="auto"/>
              <w:rPr>
                <w:lang w:val="en-GB"/>
              </w:rPr>
            </w:pPr>
          </w:p>
        </w:tc>
      </w:tr>
      <w:tr w:rsidR="00F26E93" w:rsidRPr="00C21DF4" w14:paraId="1FC0E805" w14:textId="77777777" w:rsidTr="00245339">
        <w:tc>
          <w:tcPr>
            <w:tcW w:w="4508" w:type="dxa"/>
          </w:tcPr>
          <w:p w14:paraId="67817CA4" w14:textId="77777777" w:rsidR="00F26E93" w:rsidRPr="00C21DF4" w:rsidRDefault="00F26E93" w:rsidP="00245339">
            <w:pPr>
              <w:spacing w:after="0" w:line="240" w:lineRule="auto"/>
              <w:rPr>
                <w:lang w:val="en-GB"/>
              </w:rPr>
            </w:pPr>
            <w:r w:rsidRPr="00C21DF4">
              <w:rPr>
                <w:lang w:val="en-GB"/>
              </w:rPr>
              <w:t>GROUP REPRESENTATIVE</w:t>
            </w:r>
          </w:p>
          <w:p w14:paraId="6D97833B" w14:textId="77777777" w:rsidR="00F26E93" w:rsidRPr="00C21DF4" w:rsidRDefault="00F26E93" w:rsidP="00245339">
            <w:pPr>
              <w:spacing w:after="0" w:line="240" w:lineRule="auto"/>
              <w:rPr>
                <w:lang w:val="en-GB"/>
              </w:rPr>
            </w:pPr>
          </w:p>
          <w:p w14:paraId="68925E99" w14:textId="77777777" w:rsidR="00F26E93" w:rsidRPr="00C21DF4" w:rsidRDefault="00F26E93" w:rsidP="00245339">
            <w:pPr>
              <w:spacing w:after="0" w:line="240" w:lineRule="auto"/>
              <w:rPr>
                <w:lang w:val="en-GB"/>
              </w:rPr>
            </w:pPr>
          </w:p>
          <w:p w14:paraId="524410A3" w14:textId="77777777" w:rsidR="00F26E93" w:rsidRPr="00C21DF4" w:rsidRDefault="00F26E93" w:rsidP="00245339">
            <w:pPr>
              <w:spacing w:after="0" w:line="240" w:lineRule="auto"/>
              <w:rPr>
                <w:lang w:val="en-GB"/>
              </w:rPr>
            </w:pPr>
          </w:p>
          <w:p w14:paraId="183F1D20" w14:textId="77777777" w:rsidR="00F26E93" w:rsidRPr="00C21DF4" w:rsidRDefault="00F26E93" w:rsidP="00245339">
            <w:pPr>
              <w:spacing w:after="0" w:line="240" w:lineRule="auto"/>
              <w:rPr>
                <w:lang w:val="en-GB"/>
              </w:rPr>
            </w:pPr>
          </w:p>
        </w:tc>
        <w:tc>
          <w:tcPr>
            <w:tcW w:w="4508" w:type="dxa"/>
          </w:tcPr>
          <w:p w14:paraId="484D1B48" w14:textId="77777777" w:rsidR="00F26E93" w:rsidRPr="00C21DF4" w:rsidRDefault="00F26E93" w:rsidP="00245339">
            <w:pPr>
              <w:spacing w:after="0" w:line="240" w:lineRule="auto"/>
              <w:rPr>
                <w:lang w:val="en-GB"/>
              </w:rPr>
            </w:pPr>
            <w:r w:rsidRPr="00C21DF4">
              <w:rPr>
                <w:lang w:val="en-GB"/>
              </w:rPr>
              <w:t>NAME:</w:t>
            </w:r>
          </w:p>
          <w:p w14:paraId="511C7E02" w14:textId="77777777" w:rsidR="00F26E93" w:rsidRPr="00C21DF4" w:rsidRDefault="00F26E93" w:rsidP="00245339">
            <w:pPr>
              <w:spacing w:after="0" w:line="240" w:lineRule="auto"/>
              <w:rPr>
                <w:lang w:val="en-GB"/>
              </w:rPr>
            </w:pPr>
            <w:r w:rsidRPr="00C21DF4">
              <w:rPr>
                <w:lang w:val="en-GB"/>
              </w:rPr>
              <w:t>EMAIL:</w:t>
            </w:r>
          </w:p>
          <w:p w14:paraId="4D1AFF4C" w14:textId="77777777" w:rsidR="00F26E93" w:rsidRPr="00C21DF4" w:rsidRDefault="00F26E93" w:rsidP="00245339">
            <w:pPr>
              <w:spacing w:after="0" w:line="240" w:lineRule="auto"/>
              <w:rPr>
                <w:lang w:val="en-GB"/>
              </w:rPr>
            </w:pPr>
            <w:r w:rsidRPr="00C21DF4">
              <w:rPr>
                <w:lang w:val="en-GB"/>
              </w:rPr>
              <w:t>PHONE:</w:t>
            </w:r>
          </w:p>
        </w:tc>
      </w:tr>
      <w:tr w:rsidR="00F26E93" w:rsidRPr="00C21DF4" w14:paraId="6856A09F" w14:textId="77777777" w:rsidTr="00245339">
        <w:tc>
          <w:tcPr>
            <w:tcW w:w="4508" w:type="dxa"/>
          </w:tcPr>
          <w:p w14:paraId="4691C063" w14:textId="77777777" w:rsidR="00F26E93" w:rsidRPr="00C21DF4" w:rsidRDefault="00F26E93" w:rsidP="00245339">
            <w:pPr>
              <w:spacing w:after="0" w:line="240" w:lineRule="auto"/>
              <w:rPr>
                <w:lang w:val="en-GB"/>
              </w:rPr>
            </w:pPr>
            <w:r w:rsidRPr="00C21DF4">
              <w:rPr>
                <w:lang w:val="en-GB"/>
              </w:rPr>
              <w:t>PROJECT GROUPS</w:t>
            </w:r>
          </w:p>
          <w:p w14:paraId="608E751F" w14:textId="77777777" w:rsidR="00F26E93" w:rsidRPr="00C21DF4" w:rsidRDefault="00F26E93" w:rsidP="00245339">
            <w:pPr>
              <w:spacing w:after="0" w:line="240" w:lineRule="auto"/>
              <w:rPr>
                <w:lang w:val="en-GB"/>
              </w:rPr>
            </w:pPr>
          </w:p>
          <w:p w14:paraId="54301A53" w14:textId="77777777" w:rsidR="00F26E93" w:rsidRPr="00C21DF4" w:rsidRDefault="00F26E93" w:rsidP="00245339">
            <w:pPr>
              <w:spacing w:after="0" w:line="240" w:lineRule="auto"/>
              <w:rPr>
                <w:lang w:val="en-GB"/>
              </w:rPr>
            </w:pPr>
          </w:p>
          <w:p w14:paraId="546EC9DA" w14:textId="77777777" w:rsidR="00F26E93" w:rsidRPr="00C21DF4" w:rsidRDefault="00F26E93" w:rsidP="00245339">
            <w:pPr>
              <w:spacing w:after="0" w:line="240" w:lineRule="auto"/>
              <w:rPr>
                <w:lang w:val="en-GB"/>
              </w:rPr>
            </w:pPr>
          </w:p>
        </w:tc>
        <w:tc>
          <w:tcPr>
            <w:tcW w:w="4508" w:type="dxa"/>
          </w:tcPr>
          <w:p w14:paraId="39429905" w14:textId="77777777" w:rsidR="00F26E93" w:rsidRPr="00C21DF4" w:rsidRDefault="00F26E93" w:rsidP="00245339">
            <w:pPr>
              <w:spacing w:after="0" w:line="240" w:lineRule="auto"/>
              <w:rPr>
                <w:lang w:val="en-GB"/>
              </w:rPr>
            </w:pPr>
            <w:r w:rsidRPr="00C21DF4">
              <w:rPr>
                <w:lang w:val="en-GB"/>
              </w:rPr>
              <w:t>(1)</w:t>
            </w:r>
          </w:p>
          <w:p w14:paraId="4AF53313" w14:textId="77777777" w:rsidR="00F26E93" w:rsidRPr="00C21DF4" w:rsidRDefault="00F26E93" w:rsidP="00245339">
            <w:pPr>
              <w:spacing w:after="0" w:line="240" w:lineRule="auto"/>
              <w:rPr>
                <w:lang w:val="en-GB"/>
              </w:rPr>
            </w:pPr>
            <w:r w:rsidRPr="00C21DF4">
              <w:rPr>
                <w:lang w:val="en-GB"/>
              </w:rPr>
              <w:t>(2)</w:t>
            </w:r>
          </w:p>
          <w:p w14:paraId="3BB54D13" w14:textId="77777777" w:rsidR="00F26E93" w:rsidRPr="00C21DF4" w:rsidRDefault="00F26E93" w:rsidP="00245339">
            <w:pPr>
              <w:spacing w:after="0" w:line="240" w:lineRule="auto"/>
              <w:rPr>
                <w:lang w:val="en-GB"/>
              </w:rPr>
            </w:pPr>
            <w:r w:rsidRPr="00C21DF4">
              <w:rPr>
                <w:lang w:val="en-GB"/>
              </w:rPr>
              <w:t>(3)</w:t>
            </w:r>
          </w:p>
          <w:p w14:paraId="355A9E55" w14:textId="77777777" w:rsidR="00F26E93" w:rsidRPr="00C21DF4" w:rsidRDefault="00F26E93" w:rsidP="00245339">
            <w:pPr>
              <w:spacing w:after="0" w:line="240" w:lineRule="auto"/>
              <w:rPr>
                <w:lang w:val="en-GB"/>
              </w:rPr>
            </w:pPr>
            <w:r w:rsidRPr="00C21DF4">
              <w:rPr>
                <w:lang w:val="en-GB"/>
              </w:rPr>
              <w:t>(4)</w:t>
            </w:r>
          </w:p>
          <w:p w14:paraId="7078E0D8" w14:textId="77777777" w:rsidR="00F26E93" w:rsidRPr="00C21DF4" w:rsidRDefault="00F26E93" w:rsidP="00245339">
            <w:pPr>
              <w:spacing w:after="0" w:line="240" w:lineRule="auto"/>
              <w:rPr>
                <w:lang w:val="en-GB"/>
              </w:rPr>
            </w:pPr>
            <w:r w:rsidRPr="00C21DF4">
              <w:rPr>
                <w:lang w:val="en-GB"/>
              </w:rPr>
              <w:t>(5)</w:t>
            </w:r>
          </w:p>
        </w:tc>
      </w:tr>
      <w:tr w:rsidR="00F26E93" w:rsidRPr="00C21DF4" w14:paraId="2604728F" w14:textId="77777777" w:rsidTr="00245339">
        <w:tc>
          <w:tcPr>
            <w:tcW w:w="4508" w:type="dxa"/>
          </w:tcPr>
          <w:p w14:paraId="5E5CF22A" w14:textId="77777777" w:rsidR="00F26E93" w:rsidRPr="00C21DF4" w:rsidRDefault="00F26E93" w:rsidP="00245339">
            <w:pPr>
              <w:spacing w:after="0" w:line="240" w:lineRule="auto"/>
              <w:rPr>
                <w:lang w:val="en-GB"/>
              </w:rPr>
            </w:pPr>
            <w:r w:rsidRPr="00C21DF4">
              <w:rPr>
                <w:lang w:val="en-GB"/>
              </w:rPr>
              <w:t>SITE REFERENCE – GPS/EIRCODE</w:t>
            </w:r>
          </w:p>
          <w:p w14:paraId="2EC31F82" w14:textId="77777777" w:rsidR="00F26E93" w:rsidRPr="00C21DF4" w:rsidRDefault="00F26E93" w:rsidP="00245339">
            <w:pPr>
              <w:spacing w:after="0" w:line="240" w:lineRule="auto"/>
              <w:rPr>
                <w:lang w:val="en-GB"/>
              </w:rPr>
            </w:pPr>
          </w:p>
        </w:tc>
        <w:tc>
          <w:tcPr>
            <w:tcW w:w="4508" w:type="dxa"/>
          </w:tcPr>
          <w:p w14:paraId="0E9C876F" w14:textId="77777777" w:rsidR="00F26E93" w:rsidRPr="00C21DF4" w:rsidRDefault="00F26E93" w:rsidP="00245339">
            <w:pPr>
              <w:spacing w:after="0" w:line="240" w:lineRule="auto"/>
              <w:rPr>
                <w:lang w:val="en-GB"/>
              </w:rPr>
            </w:pPr>
          </w:p>
        </w:tc>
      </w:tr>
      <w:tr w:rsidR="00F26E93" w:rsidRPr="00C21DF4" w14:paraId="00E8C054" w14:textId="77777777" w:rsidTr="00245339">
        <w:tc>
          <w:tcPr>
            <w:tcW w:w="4508" w:type="dxa"/>
          </w:tcPr>
          <w:p w14:paraId="13ABAB7F" w14:textId="77777777" w:rsidR="00F26E93" w:rsidRPr="00C21DF4" w:rsidRDefault="00F26E93" w:rsidP="00245339">
            <w:pPr>
              <w:spacing w:after="0" w:line="240" w:lineRule="auto"/>
              <w:rPr>
                <w:lang w:val="en-GB"/>
              </w:rPr>
            </w:pPr>
            <w:r w:rsidRPr="00C21DF4">
              <w:rPr>
                <w:lang w:val="en-GB"/>
              </w:rPr>
              <w:t>ESTIMATION OF PROJECT COSTS</w:t>
            </w:r>
          </w:p>
        </w:tc>
        <w:tc>
          <w:tcPr>
            <w:tcW w:w="4508" w:type="dxa"/>
          </w:tcPr>
          <w:p w14:paraId="3BDEEEEB" w14:textId="77777777" w:rsidR="00F26E93" w:rsidRPr="00C21DF4" w:rsidRDefault="00F26E93" w:rsidP="00245339">
            <w:pPr>
              <w:spacing w:after="0" w:line="240" w:lineRule="auto"/>
              <w:rPr>
                <w:lang w:val="en-GB"/>
              </w:rPr>
            </w:pPr>
          </w:p>
          <w:p w14:paraId="728087A8" w14:textId="77777777" w:rsidR="00F26E93" w:rsidRPr="00C21DF4" w:rsidRDefault="00F26E93" w:rsidP="00245339">
            <w:pPr>
              <w:spacing w:after="0" w:line="240" w:lineRule="auto"/>
              <w:rPr>
                <w:lang w:val="en-GB"/>
              </w:rPr>
            </w:pPr>
          </w:p>
          <w:p w14:paraId="47E13383" w14:textId="77777777" w:rsidR="00F26E93" w:rsidRPr="00C21DF4" w:rsidRDefault="00F26E93" w:rsidP="00245339">
            <w:pPr>
              <w:spacing w:after="0" w:line="240" w:lineRule="auto"/>
              <w:rPr>
                <w:lang w:val="en-GB"/>
              </w:rPr>
            </w:pPr>
          </w:p>
          <w:p w14:paraId="25820F9E" w14:textId="77777777" w:rsidR="00F26E93" w:rsidRPr="00C21DF4" w:rsidRDefault="00F26E93" w:rsidP="00245339">
            <w:pPr>
              <w:spacing w:after="0" w:line="240" w:lineRule="auto"/>
              <w:rPr>
                <w:lang w:val="en-GB"/>
              </w:rPr>
            </w:pPr>
          </w:p>
          <w:p w14:paraId="099DF0E0" w14:textId="77777777" w:rsidR="00F26E93" w:rsidRPr="00C21DF4" w:rsidRDefault="00F26E93" w:rsidP="00245339">
            <w:pPr>
              <w:spacing w:after="0" w:line="240" w:lineRule="auto"/>
              <w:rPr>
                <w:lang w:val="en-GB"/>
              </w:rPr>
            </w:pPr>
          </w:p>
          <w:p w14:paraId="0B2E7800" w14:textId="77777777" w:rsidR="00F26E93" w:rsidRPr="00C21DF4" w:rsidRDefault="00F26E93" w:rsidP="00245339">
            <w:pPr>
              <w:spacing w:after="0" w:line="240" w:lineRule="auto"/>
              <w:rPr>
                <w:lang w:val="en-GB"/>
              </w:rPr>
            </w:pPr>
          </w:p>
          <w:p w14:paraId="10BE5B70" w14:textId="77777777" w:rsidR="00F26E93" w:rsidRPr="00C21DF4" w:rsidRDefault="00F26E93" w:rsidP="00245339">
            <w:pPr>
              <w:spacing w:after="0" w:line="240" w:lineRule="auto"/>
              <w:rPr>
                <w:lang w:val="en-GB"/>
              </w:rPr>
            </w:pPr>
          </w:p>
          <w:p w14:paraId="71C69D71" w14:textId="77777777" w:rsidR="00F26E93" w:rsidRPr="00C21DF4" w:rsidRDefault="00F26E93" w:rsidP="00245339">
            <w:pPr>
              <w:spacing w:after="0" w:line="240" w:lineRule="auto"/>
              <w:rPr>
                <w:lang w:val="en-GB"/>
              </w:rPr>
            </w:pPr>
          </w:p>
          <w:p w14:paraId="6B92FC5F" w14:textId="77777777" w:rsidR="00F26E93" w:rsidRPr="00C21DF4" w:rsidRDefault="00F26E93" w:rsidP="00245339">
            <w:pPr>
              <w:spacing w:after="0" w:line="240" w:lineRule="auto"/>
              <w:rPr>
                <w:lang w:val="en-GB"/>
              </w:rPr>
            </w:pPr>
          </w:p>
        </w:tc>
      </w:tr>
      <w:tr w:rsidR="00F26E93" w:rsidRPr="00C21DF4" w14:paraId="5032F4FF" w14:textId="77777777" w:rsidTr="00245339">
        <w:tc>
          <w:tcPr>
            <w:tcW w:w="4508" w:type="dxa"/>
          </w:tcPr>
          <w:p w14:paraId="7C26F4B5" w14:textId="77777777" w:rsidR="00F26E93" w:rsidRPr="00C21DF4" w:rsidRDefault="00F26E93" w:rsidP="00245339">
            <w:pPr>
              <w:spacing w:after="0" w:line="240" w:lineRule="auto"/>
              <w:rPr>
                <w:lang w:val="en-GB"/>
              </w:rPr>
            </w:pPr>
            <w:r w:rsidRPr="00C21DF4">
              <w:rPr>
                <w:lang w:val="en-GB"/>
              </w:rPr>
              <w:t>BREAKDOWN OF COSTS</w:t>
            </w:r>
          </w:p>
        </w:tc>
        <w:tc>
          <w:tcPr>
            <w:tcW w:w="4508" w:type="dxa"/>
          </w:tcPr>
          <w:p w14:paraId="7D86CBAC" w14:textId="77777777" w:rsidR="00F26E93" w:rsidRPr="00C21DF4" w:rsidRDefault="00F26E93" w:rsidP="00245339">
            <w:pPr>
              <w:spacing w:after="0" w:line="240" w:lineRule="auto"/>
              <w:rPr>
                <w:lang w:val="en-GB"/>
              </w:rPr>
            </w:pPr>
          </w:p>
          <w:p w14:paraId="37407DE5" w14:textId="77777777" w:rsidR="00F26E93" w:rsidRPr="00C21DF4" w:rsidRDefault="00F26E93" w:rsidP="00245339">
            <w:pPr>
              <w:spacing w:after="0" w:line="240" w:lineRule="auto"/>
              <w:rPr>
                <w:lang w:val="en-GB"/>
              </w:rPr>
            </w:pPr>
          </w:p>
          <w:p w14:paraId="402A9022" w14:textId="77777777" w:rsidR="00F26E93" w:rsidRPr="00C21DF4" w:rsidRDefault="00F26E93" w:rsidP="00245339">
            <w:pPr>
              <w:spacing w:after="0" w:line="240" w:lineRule="auto"/>
              <w:rPr>
                <w:lang w:val="en-GB"/>
              </w:rPr>
            </w:pPr>
          </w:p>
          <w:p w14:paraId="3BE84F4E" w14:textId="77777777" w:rsidR="00F26E93" w:rsidRPr="00C21DF4" w:rsidRDefault="00F26E93" w:rsidP="00245339">
            <w:pPr>
              <w:spacing w:after="0" w:line="240" w:lineRule="auto"/>
              <w:rPr>
                <w:lang w:val="en-GB"/>
              </w:rPr>
            </w:pPr>
          </w:p>
          <w:p w14:paraId="5A372CD7" w14:textId="77777777" w:rsidR="00F26E93" w:rsidRPr="00C21DF4" w:rsidRDefault="00F26E93" w:rsidP="00245339">
            <w:pPr>
              <w:spacing w:after="0" w:line="240" w:lineRule="auto"/>
              <w:rPr>
                <w:lang w:val="en-GB"/>
              </w:rPr>
            </w:pPr>
          </w:p>
          <w:p w14:paraId="11C01537" w14:textId="77777777" w:rsidR="00F26E93" w:rsidRPr="00C21DF4" w:rsidRDefault="00F26E93" w:rsidP="00245339">
            <w:pPr>
              <w:spacing w:after="0" w:line="240" w:lineRule="auto"/>
              <w:rPr>
                <w:lang w:val="en-GB"/>
              </w:rPr>
            </w:pPr>
          </w:p>
          <w:p w14:paraId="10FAA20B" w14:textId="77777777" w:rsidR="00F26E93" w:rsidRPr="00C21DF4" w:rsidRDefault="00F26E93" w:rsidP="00245339">
            <w:pPr>
              <w:spacing w:after="0" w:line="240" w:lineRule="auto"/>
              <w:rPr>
                <w:lang w:val="en-GB"/>
              </w:rPr>
            </w:pPr>
          </w:p>
          <w:p w14:paraId="7A274946" w14:textId="77777777" w:rsidR="00F26E93" w:rsidRPr="00C21DF4" w:rsidRDefault="00F26E93" w:rsidP="00245339">
            <w:pPr>
              <w:spacing w:after="0" w:line="240" w:lineRule="auto"/>
              <w:rPr>
                <w:lang w:val="en-GB"/>
              </w:rPr>
            </w:pPr>
          </w:p>
        </w:tc>
      </w:tr>
    </w:tbl>
    <w:p w14:paraId="4DEDAA23" w14:textId="77777777" w:rsidR="00F26E93" w:rsidRDefault="00F26E93" w:rsidP="00F26E93">
      <w:pPr>
        <w:rPr>
          <w:b/>
          <w:sz w:val="32"/>
          <w:szCs w:val="32"/>
          <w:lang w:val="en-GB"/>
        </w:rPr>
      </w:pPr>
    </w:p>
    <w:p w14:paraId="31A4CFD7" w14:textId="77777777" w:rsidR="00F26E93" w:rsidRDefault="00F26E93" w:rsidP="00F26E93">
      <w:pPr>
        <w:rPr>
          <w:b/>
          <w:sz w:val="32"/>
          <w:szCs w:val="32"/>
          <w:lang w:val="en-GB"/>
        </w:rPr>
        <w:sectPr w:rsidR="00F26E93" w:rsidSect="00463D6C">
          <w:pgSz w:w="11906" w:h="16838"/>
          <w:pgMar w:top="1440" w:right="1440" w:bottom="1440" w:left="1440" w:header="708" w:footer="708" w:gutter="0"/>
          <w:pgNumType w:start="0"/>
          <w:cols w:space="708"/>
          <w:titlePg/>
          <w:docGrid w:linePitch="360"/>
        </w:sectPr>
      </w:pPr>
    </w:p>
    <w:p w14:paraId="1AC63DC1" w14:textId="77777777" w:rsidR="00F26E93" w:rsidRPr="00E57AC2" w:rsidRDefault="00F26E93" w:rsidP="00F26E93">
      <w:pPr>
        <w:rPr>
          <w:b/>
          <w:i/>
          <w:iCs/>
          <w:sz w:val="28"/>
          <w:szCs w:val="28"/>
          <w:lang w:val="en-GB"/>
        </w:rPr>
      </w:pPr>
      <w:r w:rsidRPr="00E57AC2">
        <w:rPr>
          <w:b/>
          <w:sz w:val="28"/>
          <w:szCs w:val="28"/>
          <w:lang w:val="en-GB"/>
        </w:rPr>
        <w:t>Please give an outline description of your project</w:t>
      </w:r>
      <w:r>
        <w:rPr>
          <w:b/>
          <w:sz w:val="28"/>
          <w:szCs w:val="28"/>
          <w:lang w:val="en-GB"/>
        </w:rPr>
        <w:t>(200</w:t>
      </w:r>
      <w:r>
        <w:rPr>
          <w:b/>
          <w:i/>
          <w:iCs/>
          <w:sz w:val="28"/>
          <w:szCs w:val="28"/>
          <w:lang w:val="en-GB"/>
        </w:rPr>
        <w:t xml:space="preserve"> words max.)</w:t>
      </w:r>
    </w:p>
    <w:p w14:paraId="423BD600" w14:textId="77777777" w:rsidR="00F26E93" w:rsidRDefault="00F26E93" w:rsidP="00F26E93">
      <w:pPr>
        <w:jc w:val="center"/>
        <w:rPr>
          <w:b/>
          <w:sz w:val="28"/>
          <w:szCs w:val="28"/>
          <w:lang w:val="en-GB"/>
        </w:rPr>
      </w:pPr>
    </w:p>
    <w:p w14:paraId="0C8DA362" w14:textId="77777777" w:rsidR="00F26E93" w:rsidRDefault="00F26E93" w:rsidP="00F26E93">
      <w:pPr>
        <w:rPr>
          <w:b/>
          <w:sz w:val="28"/>
          <w:szCs w:val="28"/>
          <w:lang w:val="en-GB"/>
        </w:rPr>
      </w:pPr>
    </w:p>
    <w:p w14:paraId="30C190DD" w14:textId="77777777" w:rsidR="00F26E93" w:rsidRDefault="00F26E93" w:rsidP="00F26E93">
      <w:pPr>
        <w:rPr>
          <w:b/>
          <w:sz w:val="28"/>
          <w:szCs w:val="28"/>
          <w:lang w:val="en-GB"/>
        </w:rPr>
      </w:pPr>
      <w:r>
        <w:rPr>
          <w:b/>
          <w:sz w:val="28"/>
          <w:szCs w:val="28"/>
          <w:lang w:val="en-GB"/>
        </w:rPr>
        <w:t>What contribution will your project make to the environment and your community?(200</w:t>
      </w:r>
      <w:r>
        <w:rPr>
          <w:b/>
          <w:i/>
          <w:iCs/>
          <w:sz w:val="28"/>
          <w:szCs w:val="28"/>
          <w:lang w:val="en-GB"/>
        </w:rPr>
        <w:t xml:space="preserve"> words max.)</w:t>
      </w:r>
    </w:p>
    <w:p w14:paraId="0CDF32D9" w14:textId="77777777" w:rsidR="00F26E93" w:rsidRDefault="00F26E93" w:rsidP="00F26E93">
      <w:pPr>
        <w:rPr>
          <w:b/>
          <w:sz w:val="28"/>
          <w:szCs w:val="28"/>
          <w:lang w:val="en-GB"/>
        </w:rPr>
      </w:pPr>
    </w:p>
    <w:p w14:paraId="69AE6A06" w14:textId="77777777" w:rsidR="00F26E93" w:rsidRDefault="00F26E93" w:rsidP="00F26E93">
      <w:pPr>
        <w:rPr>
          <w:b/>
          <w:sz w:val="28"/>
          <w:szCs w:val="28"/>
          <w:lang w:val="en-GB"/>
        </w:rPr>
      </w:pPr>
    </w:p>
    <w:p w14:paraId="6326550C" w14:textId="77777777" w:rsidR="00F26E93" w:rsidRDefault="00F26E93" w:rsidP="00F26E93">
      <w:pPr>
        <w:rPr>
          <w:b/>
          <w:sz w:val="28"/>
          <w:szCs w:val="28"/>
          <w:lang w:val="en-GB"/>
        </w:rPr>
      </w:pPr>
      <w:r>
        <w:rPr>
          <w:b/>
          <w:sz w:val="28"/>
          <w:szCs w:val="28"/>
          <w:lang w:val="en-GB"/>
        </w:rPr>
        <w:t>Is the site/land community owned?  Yes       No</w:t>
      </w:r>
    </w:p>
    <w:p w14:paraId="5099AAA4" w14:textId="77777777" w:rsidR="00F26E93" w:rsidRDefault="00F26E93" w:rsidP="00F26E93">
      <w:pPr>
        <w:rPr>
          <w:b/>
          <w:sz w:val="28"/>
          <w:szCs w:val="28"/>
          <w:lang w:val="en-GB"/>
        </w:rPr>
      </w:pPr>
    </w:p>
    <w:p w14:paraId="32342407" w14:textId="77777777" w:rsidR="00F26E93" w:rsidRDefault="00F26E93" w:rsidP="00F26E93">
      <w:pPr>
        <w:rPr>
          <w:b/>
          <w:sz w:val="28"/>
          <w:szCs w:val="28"/>
          <w:lang w:val="en-GB"/>
        </w:rPr>
      </w:pPr>
    </w:p>
    <w:p w14:paraId="15570134" w14:textId="77777777" w:rsidR="00F26E93" w:rsidRDefault="00F26E93" w:rsidP="00F26E93">
      <w:pPr>
        <w:rPr>
          <w:b/>
          <w:sz w:val="28"/>
          <w:szCs w:val="28"/>
          <w:lang w:val="en-GB"/>
        </w:rPr>
      </w:pPr>
      <w:r>
        <w:rPr>
          <w:b/>
          <w:sz w:val="28"/>
          <w:szCs w:val="28"/>
          <w:lang w:val="en-GB"/>
        </w:rPr>
        <w:t>if the site/land is not community owned, is it likely that a 7 to 10-year lease can be obtained?    Yes    No     Not sure</w:t>
      </w:r>
    </w:p>
    <w:p w14:paraId="45D5E781" w14:textId="77777777" w:rsidR="00F26E93" w:rsidRDefault="00F26E93" w:rsidP="00F26E93">
      <w:pPr>
        <w:rPr>
          <w:b/>
          <w:sz w:val="28"/>
          <w:szCs w:val="28"/>
          <w:lang w:val="en-GB"/>
        </w:rPr>
      </w:pPr>
    </w:p>
    <w:p w14:paraId="3A1F21DF" w14:textId="77777777" w:rsidR="00F26E93" w:rsidRDefault="00F26E93" w:rsidP="00F26E93">
      <w:pPr>
        <w:rPr>
          <w:b/>
          <w:sz w:val="28"/>
          <w:szCs w:val="28"/>
          <w:lang w:val="en-GB"/>
        </w:rPr>
      </w:pPr>
    </w:p>
    <w:p w14:paraId="576331F7" w14:textId="77777777" w:rsidR="00F26E93" w:rsidRDefault="00F26E93" w:rsidP="00F26E93">
      <w:pPr>
        <w:rPr>
          <w:b/>
          <w:sz w:val="28"/>
          <w:szCs w:val="28"/>
          <w:lang w:val="en-GB"/>
        </w:rPr>
      </w:pPr>
      <w:r>
        <w:rPr>
          <w:b/>
          <w:sz w:val="28"/>
          <w:szCs w:val="28"/>
          <w:lang w:val="en-GB"/>
        </w:rPr>
        <w:t>Has the landowner been approached in this regard?  Yes     No</w:t>
      </w:r>
    </w:p>
    <w:p w14:paraId="1380B54A" w14:textId="77777777" w:rsidR="00F26E93" w:rsidRDefault="00F26E93" w:rsidP="00F26E93">
      <w:pPr>
        <w:rPr>
          <w:b/>
          <w:sz w:val="28"/>
          <w:szCs w:val="28"/>
          <w:lang w:val="en-GB"/>
        </w:rPr>
      </w:pPr>
    </w:p>
    <w:p w14:paraId="4BB78238" w14:textId="77777777" w:rsidR="00F26E93" w:rsidRDefault="00F26E93" w:rsidP="00F26E93">
      <w:pPr>
        <w:rPr>
          <w:b/>
          <w:sz w:val="28"/>
          <w:szCs w:val="28"/>
          <w:lang w:val="en-GB"/>
        </w:rPr>
      </w:pPr>
    </w:p>
    <w:p w14:paraId="5A0B69DF" w14:textId="77777777" w:rsidR="00F26E93" w:rsidRPr="004621F8" w:rsidRDefault="00F26E93" w:rsidP="00F26E93">
      <w:pPr>
        <w:rPr>
          <w:b/>
          <w:sz w:val="28"/>
          <w:szCs w:val="28"/>
          <w:lang w:val="en-GB"/>
        </w:rPr>
      </w:pPr>
      <w:r w:rsidRPr="004621F8">
        <w:rPr>
          <w:b/>
          <w:sz w:val="28"/>
          <w:szCs w:val="28"/>
          <w:lang w:val="en-GB"/>
        </w:rPr>
        <w:t>Please provide a sketch of your proposed site and planned project. If you wish, attach photos of site</w:t>
      </w:r>
      <w:r>
        <w:rPr>
          <w:b/>
          <w:sz w:val="28"/>
          <w:szCs w:val="28"/>
          <w:lang w:val="en-GB"/>
        </w:rPr>
        <w:t xml:space="preserve"> on the following page.</w:t>
      </w:r>
    </w:p>
    <w:p w14:paraId="02E96D74" w14:textId="77777777" w:rsidR="00F26E93" w:rsidRDefault="00F26E93" w:rsidP="00F26E93">
      <w:pPr>
        <w:rPr>
          <w:b/>
          <w:sz w:val="28"/>
          <w:szCs w:val="28"/>
          <w:lang w:val="en-GB"/>
        </w:rPr>
      </w:pPr>
    </w:p>
    <w:p w14:paraId="50189BA9" w14:textId="77777777" w:rsidR="00F26E93" w:rsidRDefault="00F26E93" w:rsidP="00F26E93">
      <w:pPr>
        <w:rPr>
          <w:b/>
          <w:sz w:val="28"/>
          <w:szCs w:val="28"/>
          <w:lang w:val="en-GB"/>
        </w:rPr>
      </w:pPr>
    </w:p>
    <w:p w14:paraId="5B1875CA" w14:textId="77777777" w:rsidR="00F26E93" w:rsidRDefault="00F26E93" w:rsidP="00F26E93">
      <w:pPr>
        <w:rPr>
          <w:b/>
          <w:sz w:val="28"/>
          <w:szCs w:val="28"/>
          <w:lang w:val="en-GB"/>
        </w:rPr>
      </w:pPr>
    </w:p>
    <w:p w14:paraId="546BBD98" w14:textId="77777777" w:rsidR="00F26E93" w:rsidRDefault="00F26E93" w:rsidP="00F26E93">
      <w:pPr>
        <w:rPr>
          <w:b/>
          <w:sz w:val="28"/>
          <w:szCs w:val="28"/>
          <w:lang w:val="en-GB"/>
        </w:rPr>
      </w:pPr>
    </w:p>
    <w:p w14:paraId="445549AF" w14:textId="77777777" w:rsidR="00F26E93" w:rsidRDefault="00F26E93" w:rsidP="00F26E93">
      <w:pPr>
        <w:rPr>
          <w:b/>
          <w:sz w:val="28"/>
          <w:szCs w:val="28"/>
          <w:lang w:val="en-GB"/>
        </w:rPr>
      </w:pPr>
    </w:p>
    <w:p w14:paraId="16F893C5" w14:textId="77777777" w:rsidR="00F26E93" w:rsidRDefault="00F26E93" w:rsidP="00F26E93">
      <w:pPr>
        <w:rPr>
          <w:b/>
          <w:sz w:val="28"/>
          <w:szCs w:val="28"/>
          <w:lang w:val="en-GB"/>
        </w:rPr>
      </w:pPr>
    </w:p>
    <w:p w14:paraId="5949B432" w14:textId="77777777" w:rsidR="00F26E93" w:rsidRDefault="00F26E93" w:rsidP="00F26E93">
      <w:pPr>
        <w:rPr>
          <w:b/>
          <w:sz w:val="28"/>
          <w:szCs w:val="28"/>
          <w:lang w:val="en-GB"/>
        </w:rPr>
      </w:pPr>
    </w:p>
    <w:p w14:paraId="7B92D4E0" w14:textId="77777777" w:rsidR="00F26E93" w:rsidRDefault="00F26E93" w:rsidP="00F26E93">
      <w:pPr>
        <w:rPr>
          <w:b/>
          <w:sz w:val="28"/>
          <w:szCs w:val="28"/>
          <w:lang w:val="en-GB"/>
        </w:rPr>
      </w:pPr>
    </w:p>
    <w:p w14:paraId="4AFD9919" w14:textId="77777777" w:rsidR="00F26E93" w:rsidRDefault="00F26E93" w:rsidP="00F26E93">
      <w:pPr>
        <w:rPr>
          <w:b/>
          <w:sz w:val="28"/>
          <w:szCs w:val="28"/>
          <w:lang w:val="en-GB"/>
        </w:rPr>
      </w:pPr>
    </w:p>
    <w:p w14:paraId="7DE73A81" w14:textId="77777777" w:rsidR="00F26E93" w:rsidRDefault="00F26E93" w:rsidP="00F26E93">
      <w:pPr>
        <w:rPr>
          <w:b/>
          <w:sz w:val="28"/>
          <w:szCs w:val="28"/>
          <w:lang w:val="en-GB"/>
        </w:rPr>
      </w:pPr>
    </w:p>
    <w:p w14:paraId="2ABC72AE" w14:textId="77777777" w:rsidR="00F26E93" w:rsidRDefault="00F26E93" w:rsidP="00F26E93">
      <w:pPr>
        <w:rPr>
          <w:b/>
          <w:sz w:val="28"/>
          <w:szCs w:val="28"/>
          <w:lang w:val="en-GB"/>
        </w:rPr>
      </w:pPr>
    </w:p>
    <w:p w14:paraId="1A8854F4" w14:textId="77777777" w:rsidR="00F26E93" w:rsidRDefault="00F26E93" w:rsidP="00F26E93">
      <w:pPr>
        <w:rPr>
          <w:sz w:val="28"/>
          <w:szCs w:val="28"/>
          <w:lang w:val="en-GB"/>
        </w:rPr>
      </w:pPr>
    </w:p>
    <w:p w14:paraId="7B2FE303" w14:textId="77777777" w:rsidR="00F26E93" w:rsidRDefault="00F26E93" w:rsidP="00F26E93">
      <w:pPr>
        <w:rPr>
          <w:sz w:val="28"/>
          <w:szCs w:val="28"/>
          <w:lang w:val="en-GB"/>
        </w:rPr>
      </w:pPr>
    </w:p>
    <w:p w14:paraId="7724EA24" w14:textId="77777777" w:rsidR="00F26E93" w:rsidRDefault="00F26E93" w:rsidP="00F26E93">
      <w:pPr>
        <w:rPr>
          <w:sz w:val="28"/>
          <w:szCs w:val="28"/>
          <w:lang w:val="en-GB"/>
        </w:rPr>
      </w:pPr>
    </w:p>
    <w:p w14:paraId="5E375140" w14:textId="77777777" w:rsidR="00F26E93" w:rsidRDefault="00F26E93" w:rsidP="00F26E93">
      <w:pPr>
        <w:rPr>
          <w:sz w:val="28"/>
          <w:szCs w:val="28"/>
          <w:lang w:val="en-GB"/>
        </w:rPr>
      </w:pPr>
    </w:p>
    <w:p w14:paraId="0B34ECEE" w14:textId="77777777" w:rsidR="00F26E93" w:rsidRDefault="00F26E93" w:rsidP="00F26E93">
      <w:pPr>
        <w:rPr>
          <w:sz w:val="28"/>
          <w:szCs w:val="28"/>
          <w:lang w:val="en-GB"/>
        </w:rPr>
      </w:pPr>
    </w:p>
    <w:p w14:paraId="3374C97A" w14:textId="77777777" w:rsidR="008B2770" w:rsidRDefault="008B2770"/>
    <w:sectPr w:rsidR="008B2770" w:rsidSect="00463D6C">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93"/>
    <w:rsid w:val="00547097"/>
    <w:rsid w:val="008B2770"/>
    <w:rsid w:val="009211F0"/>
    <w:rsid w:val="00E82AAD"/>
    <w:rsid w:val="00F26E9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BCFAA"/>
  <w15:chartTrackingRefBased/>
  <w15:docId w15:val="{8D9D7D3C-0E0F-4FC6-B64A-9DCF71FC7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E93"/>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26E93"/>
    <w:pPr>
      <w:spacing w:after="0" w:line="240" w:lineRule="auto"/>
    </w:pPr>
    <w:rPr>
      <w:rFonts w:ascii="Calibri" w:eastAsia="Times New Roman" w:hAnsi="Calibri" w:cs="Times New Roman"/>
      <w:kern w:val="0"/>
      <w:lang w:val="en-US"/>
      <w14:ligatures w14:val="none"/>
    </w:rPr>
  </w:style>
  <w:style w:type="character" w:customStyle="1" w:styleId="NoSpacingChar">
    <w:name w:val="No Spacing Char"/>
    <w:basedOn w:val="DefaultParagraphFont"/>
    <w:link w:val="NoSpacing"/>
    <w:uiPriority w:val="1"/>
    <w:rsid w:val="00F26E93"/>
    <w:rPr>
      <w:rFonts w:ascii="Calibri" w:eastAsia="Times New Roman" w:hAnsi="Calibri" w:cs="Times New Roman"/>
      <w:kern w:val="0"/>
      <w:lang w:val="en-US"/>
      <w14:ligatures w14:val="none"/>
    </w:rPr>
  </w:style>
  <w:style w:type="character" w:styleId="Hyperlink">
    <w:name w:val="Hyperlink"/>
    <w:basedOn w:val="DefaultParagraphFont"/>
    <w:uiPriority w:val="99"/>
    <w:unhideWhenUsed/>
    <w:rsid w:val="00F26E9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arrejf@tcd.ie" TargetMode="Externa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813</Words>
  <Characters>4640</Characters>
  <Application>Microsoft Office Word</Application>
  <DocSecurity>0</DocSecurity>
  <Lines>38</Lines>
  <Paragraphs>10</Paragraphs>
  <ScaleCrop>false</ScaleCrop>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PPN Tipperary - Coordinator</dc:creator>
  <cp:keywords/>
  <dc:description/>
  <cp:lastModifiedBy>PPN Tipperary - Coordinator</cp:lastModifiedBy>
  <cp:revision>3</cp:revision>
  <dcterms:created xsi:type="dcterms:W3CDTF">2023-03-30T15:04:00Z</dcterms:created>
  <dcterms:modified xsi:type="dcterms:W3CDTF">2023-03-30T15:12:00Z</dcterms:modified>
</cp:coreProperties>
</file>